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C077">
      <w:pPr>
        <w:spacing w:line="590" w:lineRule="exact"/>
        <w:ind w:right="-105" w:rightChars="-5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D76ACD">
      <w:pPr>
        <w:spacing w:line="590" w:lineRule="exact"/>
        <w:ind w:right="-105" w:rightChars="-50" w:firstLine="883"/>
        <w:jc w:val="center"/>
        <w:rPr>
          <w:rFonts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嘉祥县投资促进发展中心</w:t>
      </w:r>
    </w:p>
    <w:p w14:paraId="18315CE7">
      <w:pPr>
        <w:spacing w:line="590" w:lineRule="exact"/>
        <w:ind w:right="-105" w:rightChars="-50" w:firstLine="883"/>
        <w:jc w:val="center"/>
        <w:rPr>
          <w:rFonts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2024年政府信息公开工作年度报告</w:t>
      </w:r>
    </w:p>
    <w:p w14:paraId="191BAE08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F03628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本报告由嘉祥县投资促进发展中心按照《中华人民共和国政府信息公开条例》（以下简称《条例》）和《中华人民共和国政府信息公开工作年度报告格式》要求编制。</w:t>
      </w:r>
    </w:p>
    <w:p w14:paraId="7B5A80C8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5A0B7A35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2024年1月1日起至2024年12月31日止。本报告电子版可在“嘉祥县人民政府”网站（http://www.jiaxiang.gov.cn/）政府信息公开专栏查阅或下载。如对本报告有疑问，请与嘉祥县投资促进发展中心联系（地址：嘉祥县呈祥街</w:t>
      </w:r>
      <w:r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号为民服务中心</w:t>
      </w:r>
      <w:r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楼东，联系电话：0537-</w:t>
      </w:r>
      <w:r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6987511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3A2B2F83"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25CA8570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5BC51786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我中心认真贯彻落实《中华人民共和国政府信息公开条例》和省市县有关文件精神，明确任务，把握重点，落实专人，全面深化政务公开和政府信息公开工作，充分利用嘉祥县人民政府官网等载体，及时向政府及社会公众公开各类信息。全年我中心通过“嘉祥县人民政府官网”及微信公众号“吉祥城嘉祥“发布信息23条，包含招商项目推介、财政预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1189990</wp:posOffset>
            </wp:positionV>
            <wp:extent cx="5238750" cy="3248025"/>
            <wp:effectExtent l="0" t="0" r="0" b="9525"/>
            <wp:wrapTopAndBottom/>
            <wp:docPr id="815028532" name="图片 1" descr="图表, 饼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28532" name="图片 1" descr="图表, 饼图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算等。</w:t>
      </w:r>
    </w:p>
    <w:p w14:paraId="732CF29C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24A1E376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年未收到政府信息公开申请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35BE439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539F6E14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严格按照规定，定期维护政府网站信息，及时更新，及时纠错，定期清理历史无效信息；二是规范信息发布程序，严格落实信息发布三审制度、保密审查制度，确保信息的真实性和规范性，不断提升政府网上履职能力和服务水平。</w:t>
      </w:r>
    </w:p>
    <w:p w14:paraId="65C03E73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36070361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对政务信息公开网站实行常态化管理，明确专人负责发布与维护各个领域相关信息，确保网站内容发布准确、权威、及时、便民。</w:t>
      </w:r>
    </w:p>
    <w:p w14:paraId="054D6FDE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3B2598CC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中心信息公开具体工作由办公室承担，并专门指派1名同志负责，各业务科室在职责范围内提供信息公开各项业务信息，分管领导初审、主管领导终审后统一发布。加大政务公开培训力度，有力推进政务公开工作开展，切实增强政府信息公开的责任感、使命感。</w:t>
      </w:r>
    </w:p>
    <w:p w14:paraId="6A0C063A"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40F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57C439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lang w:bidi="ar"/>
              </w:rPr>
              <w:t>第二十条第（一）项</w:t>
            </w:r>
          </w:p>
        </w:tc>
      </w:tr>
      <w:tr w14:paraId="2AEB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98364F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682EC5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D70CA4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0CB796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现行有效件数</w:t>
            </w:r>
          </w:p>
        </w:tc>
      </w:tr>
      <w:tr w14:paraId="1405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F13EE9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07326F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26923B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C4CD55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14:paraId="6819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11F47C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DD14D5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751CC7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DDB943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4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  <w:tr w14:paraId="0391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9FEE9E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lang w:bidi="ar"/>
              </w:rPr>
              <w:t>第二十条第（五）项</w:t>
            </w:r>
          </w:p>
        </w:tc>
      </w:tr>
      <w:tr w14:paraId="645D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CCD46F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FE5708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14:paraId="04FD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9B19E0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3C8D1A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  <w:tr w14:paraId="5168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58D820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lang w:bidi="ar"/>
              </w:rPr>
              <w:t>第二十条第（六）项</w:t>
            </w:r>
          </w:p>
        </w:tc>
      </w:tr>
      <w:tr w14:paraId="4FD2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0C2046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3ED733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14:paraId="0970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9499D8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DEE12A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  <w:tr w14:paraId="38B3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2BAFED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08FBE1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  <w:tr w14:paraId="36EB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F34D59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lang w:bidi="ar"/>
              </w:rPr>
              <w:t>第二十条第（八）项</w:t>
            </w:r>
          </w:p>
        </w:tc>
      </w:tr>
      <w:tr w14:paraId="6FFB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4C6681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056B88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本年收费金额（单位：万元）</w:t>
            </w:r>
          </w:p>
        </w:tc>
      </w:tr>
      <w:tr w14:paraId="583A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F69FDF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5FD9FE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</w:tbl>
    <w:p w14:paraId="645783F3">
      <w:pPr>
        <w:spacing w:before="31" w:beforeLines="10" w:after="31" w:afterLines="10" w:line="600" w:lineRule="exact"/>
        <w:ind w:firstLine="643" w:firstLineChars="20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37BB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0C6DF6C5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楷体"/>
                <w:b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71A08FD9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申请人情况</w:t>
            </w:r>
          </w:p>
        </w:tc>
      </w:tr>
      <w:tr w14:paraId="616B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2A3B8E29"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C97317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50511C09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AD6793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</w:tr>
      <w:tr w14:paraId="6681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24A380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A15E10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FA24954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商业</w:t>
            </w:r>
          </w:p>
          <w:p w14:paraId="6FE3FA39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8034D54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科研</w:t>
            </w:r>
          </w:p>
          <w:p w14:paraId="51BA434A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1B45B6D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F2453DE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B23B73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9F6F6A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</w:tr>
      <w:tr w14:paraId="1C45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230743DF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8C3994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2DD1044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5C5CCC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04CEFF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9EA72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B7E731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D11BB28">
            <w:pPr>
              <w:widowControl/>
              <w:spacing w:before="156" w:beforeLines="50"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14:paraId="3EE8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84F839A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788D5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4D295F2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DCF5B3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6EB92B8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6685DBC">
            <w:pPr>
              <w:widowControl/>
              <w:spacing w:line="300" w:lineRule="exact"/>
              <w:ind w:firstLine="211" w:firstLineChars="100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E0B44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37231B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25D7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8576B2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6027512C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F61DBE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83DFB5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CE125C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47435D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9414E9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97000F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8E2F4D4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46F3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CDED02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30A432A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（二）部分公开</w:t>
            </w:r>
            <w:r>
              <w:rPr>
                <w:rFonts w:hint="eastAsia" w:ascii="Times New Roman" w:hAnsi="Times New Roman" w:eastAsia="方正仿宋简体" w:cs="楷体"/>
                <w:b/>
                <w:kern w:val="0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BBF692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9315D7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5DBCB2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C0DECC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D41D5C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1B214D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7D58F9C">
            <w:pPr>
              <w:widowControl/>
              <w:spacing w:before="400"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14:paraId="030F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A0EE44C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5928E7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F82F1F7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5D899EF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3A37A77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319DE4D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16031F8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3269BD3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1D8D348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D244248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</w:tr>
      <w:tr w14:paraId="6F91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EAC8C7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2529E1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FC44DF6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8EF878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2830491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F70A1C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7EFAAEB2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720CE257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7354113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7B25AE04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3C85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6C43E31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192CA38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764C02E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5F2D65AC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6BA263D4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4FDCAEE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602DD91C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59EEEC2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DE74E7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6DBB10F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0341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5F9133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35249B6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6E2B271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1E4856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56DE668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2D1140E2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09F2FC24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49BFA2F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57DC4FF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9F4E6A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52F4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8D1DE2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C0176E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24FCDE0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6A99C7F7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2899346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187C6648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776C8C3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A4C967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0736185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150C72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</w:tr>
      <w:tr w14:paraId="7AB6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4AE9A3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F1FB0B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1388CF8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184D3E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5FC0DA5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4843A22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FB6EE1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07D8A3A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1D09FE9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3792CB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079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D55B8F8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A5D38B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0B13FFC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AF05AC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1D7289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363BCC7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2F20CFC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8CEB84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4D80C9EC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60CF30C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5EC7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C1B275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E812A2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E1FD2C8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5E5F4E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21F24A18">
            <w:pPr>
              <w:widowControl/>
              <w:tabs>
                <w:tab w:val="center" w:pos="242"/>
              </w:tabs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  <w:tab/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6711495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D36970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524C788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5AB99BF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DA1AF1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7C5C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55AE30B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C4EBAB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F91F4AF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D64B73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BD48F92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7494936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02E8B01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33B72C3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1527B14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EC95207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7BAD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F8B080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97DF2B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A591EBB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7FCC8E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7B4D4A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3F4E2EF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56C3A42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403B3D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D1826D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296BBC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5096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5442B1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8F598B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76AE9C8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B97980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51AF9CA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91AA72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6E8AC114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5C1E148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0906470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0E0868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</w:tr>
      <w:tr w14:paraId="5C2F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10F7C2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FD9363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E0C027F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DC8B18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6750723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143BB6A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1DBD1E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790F861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397388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B5F904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</w:tr>
      <w:tr w14:paraId="7EAE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C92636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CB9712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96F62E1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1314DA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B7D839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692E3C67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2DD0219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24A6A15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278737A8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096EE75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1A26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613AAA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149541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6AE9E13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53F3395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34EB6A7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465F2E7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4C876F84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02CDE95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07D153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9A355F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</w:tr>
      <w:tr w14:paraId="6037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C289644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19A8B0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F6936B0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263D41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6ACCE54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1859E7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0E1D908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F3F501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5AF00DD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64F031C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71A2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4C647C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DB7B58C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BBCA729"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F65879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</w:p>
          <w:p w14:paraId="650E9DF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7CCDFF5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</w:p>
          <w:p w14:paraId="05C98FD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209EE4EC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</w:p>
          <w:p w14:paraId="0AC0FAB8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285F152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</w:p>
          <w:p w14:paraId="62BC18E4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513CFD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</w:p>
          <w:p w14:paraId="44199CB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259CD22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</w:p>
          <w:p w14:paraId="0C36B6D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A1181C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</w:p>
          <w:p w14:paraId="7CAC1B5C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</w:tr>
      <w:tr w14:paraId="08D8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3F458D4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006028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975BFA4"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45B9A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EEF91D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7BB7147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CF567C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D9B96A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FA8E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92FD27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</w:p>
          <w:p w14:paraId="4AAA785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0255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DEA2A3D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637174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1043C64"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A8DAC9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822AB52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5131E7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838AA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669F118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952FEC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00623E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Calibri"/>
                <w:b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  <w:p w14:paraId="469CA43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14:paraId="34BB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0111C1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12F355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F0DC2AC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DF1FC3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76527C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EB536FE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90BA5C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E3DF12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6F18138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9F7065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3110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849A2D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6C1B6326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1B7887C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8FBFB9A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5F014D7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65C6A6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26AB347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6C9E09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0BF780A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 xml:space="preserve"> 0 </w:t>
            </w:r>
          </w:p>
        </w:tc>
      </w:tr>
      <w:tr w14:paraId="4CC3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17E9780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086F70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C0504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0D4106D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8709A1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892BC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6610CF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043A545E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Cs w:val="21"/>
              </w:rPr>
              <w:t xml:space="preserve"> 0</w:t>
            </w:r>
          </w:p>
        </w:tc>
      </w:tr>
    </w:tbl>
    <w:p w14:paraId="7C603AF7"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5BC4DE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C30F3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A8F3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行政诉讼</w:t>
            </w:r>
          </w:p>
        </w:tc>
      </w:tr>
      <w:tr w14:paraId="56F7E2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8E98E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8CF8D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  <w:p w14:paraId="2A32190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8119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C7B01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BB1AD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1F58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35688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复议后起诉</w:t>
            </w:r>
          </w:p>
        </w:tc>
      </w:tr>
      <w:tr w14:paraId="03B86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AAD2CB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5A888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F741A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15C550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3F6CEC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42721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F22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18C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7116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63FB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DAE0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A9E6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9AECE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EEF2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A861B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</w:tr>
      <w:tr w14:paraId="1E2622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363E8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0A504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B6C8A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D6B9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64C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D16F8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10CB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41FE5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C6D6A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57AF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EC303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1EAC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98641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451FC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E1CA9A"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kern w:val="0"/>
                <w:szCs w:val="21"/>
              </w:rPr>
              <w:t>0</w:t>
            </w:r>
          </w:p>
        </w:tc>
      </w:tr>
    </w:tbl>
    <w:p w14:paraId="5C03C5BD"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3518BD8E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主要问题：政务公开工作人员专业性有待加强。</w:t>
      </w:r>
    </w:p>
    <w:p w14:paraId="628B8EC2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改进情况：一是继续深化公开内容，规范公开程序。按照政务公开工作要点落实年度公开任务，围绕投促中心职能，加大相关领域信息公开力度。二是继续加强工作人员的培训。持续加强学习《政府信息公开条例》和政务公开有关文件精神，积极参加政务公开相关的各类培训，学习先进单位典型经验和创新做法，提高政务公开工作水平。</w:t>
      </w:r>
    </w:p>
    <w:p w14:paraId="1AD528B7"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  <w:bookmarkStart w:id="0" w:name="_GoBack"/>
      <w:bookmarkEnd w:id="0"/>
    </w:p>
    <w:p w14:paraId="0E6251AE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（一）依据《政府信息公开信息处理费管理办法》，嘉祥县投资促进发展中心2024年没有收取信息处理费。</w:t>
      </w:r>
    </w:p>
    <w:p w14:paraId="6CE4431F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（二）落实上级年度政务公开工作要点情况：</w:t>
      </w:r>
    </w:p>
    <w:p w14:paraId="0EED3134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充分利用政府官网、新媒体平台进行政务公开，及时推送重要政策信息和工作动态。</w:t>
      </w:r>
    </w:p>
    <w:p w14:paraId="0C23478B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（三）人大代表建议和政协提案办理结果公开情况：</w:t>
      </w:r>
    </w:p>
    <w:p w14:paraId="3E0B8908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2024年，本单位未收到人大代表建议和政协提案。</w:t>
      </w:r>
    </w:p>
    <w:p w14:paraId="5B94DE68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</w:p>
    <w:p w14:paraId="5AFA29D1">
      <w:pPr>
        <w:spacing w:line="590" w:lineRule="exact"/>
        <w:ind w:right="-105" w:rightChars="-50" w:firstLine="64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98805-6133-4721-80C1-DF040BEBBC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497B20-74CD-47DF-BAA7-4BF3EDCBB88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8F044B8-00B4-413D-BC7D-3A3C0A8EEA0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728B774-6A19-40F4-937E-7DEC787640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49DEC01-59A9-4D5B-921C-5668A0BD4F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0042222"/>
    <w:rsid w:val="000703D4"/>
    <w:rsid w:val="000A65DA"/>
    <w:rsid w:val="00167AE2"/>
    <w:rsid w:val="00180C62"/>
    <w:rsid w:val="001E6DE7"/>
    <w:rsid w:val="001E72E2"/>
    <w:rsid w:val="002230B3"/>
    <w:rsid w:val="0022402E"/>
    <w:rsid w:val="00244D25"/>
    <w:rsid w:val="00252AA8"/>
    <w:rsid w:val="002C18E2"/>
    <w:rsid w:val="002E59FD"/>
    <w:rsid w:val="00306CD4"/>
    <w:rsid w:val="0031748E"/>
    <w:rsid w:val="003408CE"/>
    <w:rsid w:val="00392C6A"/>
    <w:rsid w:val="003949A9"/>
    <w:rsid w:val="003A376A"/>
    <w:rsid w:val="003D0D1E"/>
    <w:rsid w:val="003F4DF0"/>
    <w:rsid w:val="004265C7"/>
    <w:rsid w:val="00464AC7"/>
    <w:rsid w:val="004B19EE"/>
    <w:rsid w:val="004D7525"/>
    <w:rsid w:val="005014E6"/>
    <w:rsid w:val="00523F76"/>
    <w:rsid w:val="00531081"/>
    <w:rsid w:val="005954D9"/>
    <w:rsid w:val="00595B16"/>
    <w:rsid w:val="005973C0"/>
    <w:rsid w:val="005F1E58"/>
    <w:rsid w:val="00636006"/>
    <w:rsid w:val="006B093D"/>
    <w:rsid w:val="006C5A30"/>
    <w:rsid w:val="00700836"/>
    <w:rsid w:val="00755B22"/>
    <w:rsid w:val="00767E98"/>
    <w:rsid w:val="00780243"/>
    <w:rsid w:val="007A7F9A"/>
    <w:rsid w:val="007E265B"/>
    <w:rsid w:val="007E5242"/>
    <w:rsid w:val="007F4C33"/>
    <w:rsid w:val="008C0873"/>
    <w:rsid w:val="00911D87"/>
    <w:rsid w:val="0092170D"/>
    <w:rsid w:val="00951223"/>
    <w:rsid w:val="00967376"/>
    <w:rsid w:val="0099662C"/>
    <w:rsid w:val="00A63C3B"/>
    <w:rsid w:val="00AB7F8E"/>
    <w:rsid w:val="00AD4BF1"/>
    <w:rsid w:val="00AD65DA"/>
    <w:rsid w:val="00AE287C"/>
    <w:rsid w:val="00B1135C"/>
    <w:rsid w:val="00B22A31"/>
    <w:rsid w:val="00B367B7"/>
    <w:rsid w:val="00B51257"/>
    <w:rsid w:val="00B8105B"/>
    <w:rsid w:val="00B942F8"/>
    <w:rsid w:val="00BE54F1"/>
    <w:rsid w:val="00C14214"/>
    <w:rsid w:val="00CA14A2"/>
    <w:rsid w:val="00CA3723"/>
    <w:rsid w:val="00CE7CF7"/>
    <w:rsid w:val="00D10982"/>
    <w:rsid w:val="00D16067"/>
    <w:rsid w:val="00D863B2"/>
    <w:rsid w:val="00DB4E40"/>
    <w:rsid w:val="00DC0DD0"/>
    <w:rsid w:val="00DC1ADD"/>
    <w:rsid w:val="00DF3D4C"/>
    <w:rsid w:val="00F07F47"/>
    <w:rsid w:val="00F353CE"/>
    <w:rsid w:val="00F47C29"/>
    <w:rsid w:val="00F90C54"/>
    <w:rsid w:val="00F93D9A"/>
    <w:rsid w:val="00FB1CBC"/>
    <w:rsid w:val="011819A4"/>
    <w:rsid w:val="020B260F"/>
    <w:rsid w:val="03D40BC5"/>
    <w:rsid w:val="04032DEF"/>
    <w:rsid w:val="093356E0"/>
    <w:rsid w:val="0A8E39C0"/>
    <w:rsid w:val="0C377EFF"/>
    <w:rsid w:val="10C7074F"/>
    <w:rsid w:val="14336A60"/>
    <w:rsid w:val="15D653D0"/>
    <w:rsid w:val="16345A4B"/>
    <w:rsid w:val="19292031"/>
    <w:rsid w:val="19E04BD1"/>
    <w:rsid w:val="1A081A37"/>
    <w:rsid w:val="1B155FFD"/>
    <w:rsid w:val="1E2F253D"/>
    <w:rsid w:val="200331F9"/>
    <w:rsid w:val="21010AC3"/>
    <w:rsid w:val="23034420"/>
    <w:rsid w:val="23E27806"/>
    <w:rsid w:val="24014FBB"/>
    <w:rsid w:val="278C0542"/>
    <w:rsid w:val="29B541CC"/>
    <w:rsid w:val="2A9B2295"/>
    <w:rsid w:val="2BF041E8"/>
    <w:rsid w:val="2EB16469"/>
    <w:rsid w:val="2F68177C"/>
    <w:rsid w:val="2F8057F2"/>
    <w:rsid w:val="30055568"/>
    <w:rsid w:val="33671E1D"/>
    <w:rsid w:val="35193EDB"/>
    <w:rsid w:val="37753DFB"/>
    <w:rsid w:val="3B9A439D"/>
    <w:rsid w:val="3D8845A4"/>
    <w:rsid w:val="3D903453"/>
    <w:rsid w:val="402A6518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99379D5"/>
    <w:rsid w:val="4AF56EDE"/>
    <w:rsid w:val="5380045D"/>
    <w:rsid w:val="55734204"/>
    <w:rsid w:val="55EC20D4"/>
    <w:rsid w:val="5675509B"/>
    <w:rsid w:val="5741752E"/>
    <w:rsid w:val="58E579F9"/>
    <w:rsid w:val="5A0C6C7A"/>
    <w:rsid w:val="5D5658EC"/>
    <w:rsid w:val="5FEF54EB"/>
    <w:rsid w:val="616F463E"/>
    <w:rsid w:val="64751A38"/>
    <w:rsid w:val="64EC7B0A"/>
    <w:rsid w:val="6D565B5B"/>
    <w:rsid w:val="6EF67F40"/>
    <w:rsid w:val="742B7186"/>
    <w:rsid w:val="769C413C"/>
    <w:rsid w:val="796949FA"/>
    <w:rsid w:val="797E46CB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2043</Words>
  <Characters>2123</Characters>
  <Lines>19</Lines>
  <Paragraphs>5</Paragraphs>
  <TotalTime>450</TotalTime>
  <ScaleCrop>false</ScaleCrop>
  <LinksUpToDate>false</LinksUpToDate>
  <CharactersWithSpaces>2362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森海</cp:lastModifiedBy>
  <cp:lastPrinted>2025-01-15T07:32:00Z</cp:lastPrinted>
  <dcterms:modified xsi:type="dcterms:W3CDTF">2025-01-16T08:37:52Z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eyJoZGlkIjoiMTc0NjZlOTM0YmZkNGExMjI1MTJhMjk1YjEwZDdjNTkiLCJ1c2VySWQiOiI0NzE0NTY0NTUifQ==</vt:lpwstr>
  </property>
</Properties>
</file>