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C9" w:rsidRPr="009948AE" w:rsidRDefault="00DD35C9" w:rsidP="00DD35C9">
      <w:pPr>
        <w:spacing w:line="590" w:lineRule="exact"/>
        <w:ind w:rightChars="-50" w:right="-105"/>
        <w:jc w:val="center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44"/>
          <w:szCs w:val="44"/>
        </w:rPr>
      </w:pPr>
      <w:r w:rsidRPr="009948AE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44"/>
          <w:szCs w:val="44"/>
        </w:rPr>
        <w:t>嘉祥县港航事业服务中心</w:t>
      </w:r>
    </w:p>
    <w:p w:rsidR="00DD35C9" w:rsidRPr="009948AE" w:rsidRDefault="00DD35C9" w:rsidP="00DD35C9">
      <w:pPr>
        <w:spacing w:line="590" w:lineRule="exact"/>
        <w:ind w:rightChars="-50" w:right="-105"/>
        <w:jc w:val="center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44"/>
          <w:szCs w:val="44"/>
        </w:rPr>
      </w:pPr>
      <w:r w:rsidRPr="009948AE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44"/>
          <w:szCs w:val="44"/>
        </w:rPr>
        <w:t>2022年政府信息公开工作年度报告</w:t>
      </w:r>
    </w:p>
    <w:p w:rsidR="00DD35C9" w:rsidRPr="009948AE" w:rsidRDefault="00DD35C9" w:rsidP="009948AE">
      <w:pPr>
        <w:spacing w:line="590" w:lineRule="exact"/>
        <w:ind w:rightChars="-50" w:right="-105"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</w:p>
    <w:p w:rsidR="00DD35C9" w:rsidRPr="009948AE" w:rsidRDefault="00DD35C9" w:rsidP="009948AE">
      <w:pPr>
        <w:spacing w:line="590" w:lineRule="exact"/>
        <w:ind w:rightChars="-50" w:right="-105"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9948AE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本报告由嘉祥县港航事业服务中心按照《中华人民共和国政府信息公开条例》（以下简称《条例》）和《中华人民共和国政府信息公开工作年度报告格式》（国办公开办函〔2021〕30号）要求编制。</w:t>
      </w:r>
    </w:p>
    <w:p w:rsidR="00DD35C9" w:rsidRPr="009948AE" w:rsidRDefault="00DD35C9" w:rsidP="009948AE">
      <w:pPr>
        <w:spacing w:line="590" w:lineRule="exact"/>
        <w:ind w:rightChars="-50" w:right="-105"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9948AE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DD35C9" w:rsidRPr="009948AE" w:rsidRDefault="00DD35C9" w:rsidP="009948AE">
      <w:pPr>
        <w:spacing w:line="590" w:lineRule="exact"/>
        <w:ind w:rightChars="-50" w:right="-105"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9948AE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本报告所列数据的统计期限自2022年1月1日起至2022年</w:t>
      </w:r>
      <w:r w:rsidR="00D526F0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12</w:t>
      </w:r>
      <w:r w:rsidRPr="009948AE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月</w:t>
      </w:r>
      <w:r w:rsidR="00D526F0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31</w:t>
      </w:r>
      <w:r w:rsidRPr="009948AE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日止。本报告电子版可在</w:t>
      </w:r>
      <w:r w:rsidR="000C2D7A" w:rsidRPr="000C2D7A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嘉祥县人民政府网站（http://www.jiaxiang.gov.cn/）</w:t>
      </w:r>
      <w:r w:rsidRPr="009948AE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查阅或下载。如对本报告有疑问，请与嘉祥县港航事业服务中心联系（地址：嘉祥县建设南路72号，联系电话：0537-6506653）。</w:t>
      </w:r>
    </w:p>
    <w:p w:rsidR="00DD35C9" w:rsidRPr="009948AE" w:rsidRDefault="00DD35C9" w:rsidP="001265AB">
      <w:pPr>
        <w:spacing w:line="590" w:lineRule="exact"/>
        <w:ind w:rightChars="-50" w:right="-105" w:firstLineChars="200" w:firstLine="640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 w:rsidRPr="009948AE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一、总体情况</w:t>
      </w:r>
    </w:p>
    <w:p w:rsidR="001265AB" w:rsidRDefault="00BC608C" w:rsidP="001265AB">
      <w:pPr>
        <w:widowControl/>
        <w:shd w:val="clear" w:color="auto" w:fill="FFFFFF"/>
        <w:ind w:leftChars="50" w:left="105" w:firstLineChars="200" w:firstLine="640"/>
        <w:jc w:val="lef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202</w:t>
      </w:r>
      <w:r w:rsidR="00626EB5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2</w:t>
      </w:r>
      <w:r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年，嘉祥县港航事业服务中心</w:t>
      </w:r>
      <w:r w:rsidR="001265AB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（以下简称“中心”）</w:t>
      </w:r>
      <w:r w:rsidR="00A02F0B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严格</w:t>
      </w:r>
      <w:r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贯彻落实</w:t>
      </w:r>
      <w:r w:rsidR="00B17132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县</w:t>
      </w:r>
      <w:r w:rsidR="001265AB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委、县政府</w:t>
      </w:r>
      <w:r w:rsidR="00B17132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信息公开工作</w:t>
      </w:r>
      <w:r w:rsidR="001265AB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部署</w:t>
      </w:r>
      <w:r w:rsidR="00B17132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，</w:t>
      </w:r>
      <w:r w:rsidR="001265AB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中心领导牵头研究，</w:t>
      </w:r>
      <w:r w:rsidR="00626EB5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不断完善公开制度建设，认真开展政府信息公开工作</w:t>
      </w:r>
      <w:r w:rsidR="001265AB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，各项工作取得了明显成效</w:t>
      </w:r>
      <w:r w:rsidR="00626EB5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。</w:t>
      </w:r>
      <w:r w:rsidR="001265AB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机构改革后，本单位公开不涉及行政类、评估指标公开。</w:t>
      </w:r>
    </w:p>
    <w:p w:rsidR="001265AB" w:rsidRDefault="001265AB" w:rsidP="001265AB">
      <w:pPr>
        <w:widowControl/>
        <w:shd w:val="clear" w:color="auto" w:fill="FFFFFF"/>
        <w:ind w:leftChars="50" w:left="105" w:firstLineChars="200" w:firstLine="640"/>
        <w:jc w:val="lef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</w:p>
    <w:p w:rsidR="001265AB" w:rsidRPr="000E3DC9" w:rsidRDefault="001265AB" w:rsidP="001265AB">
      <w:pPr>
        <w:widowControl/>
        <w:shd w:val="clear" w:color="auto" w:fill="FFFFFF"/>
        <w:ind w:leftChars="50" w:left="105" w:firstLineChars="200" w:firstLine="640"/>
        <w:jc w:val="left"/>
        <w:rPr>
          <w:rFonts w:ascii="楷体" w:eastAsia="楷体" w:hAnsi="楷体" w:cs="Times New Roman"/>
          <w:color w:val="000000" w:themeColor="text1"/>
          <w:kern w:val="0"/>
          <w:sz w:val="32"/>
          <w:szCs w:val="32"/>
        </w:rPr>
      </w:pPr>
      <w:r w:rsidRPr="000E3DC9">
        <w:rPr>
          <w:rFonts w:ascii="楷体" w:eastAsia="楷体" w:hAnsi="楷体" w:cs="Times New Roman" w:hint="eastAsia"/>
          <w:color w:val="000000" w:themeColor="text1"/>
          <w:kern w:val="0"/>
          <w:sz w:val="32"/>
          <w:szCs w:val="32"/>
        </w:rPr>
        <w:lastRenderedPageBreak/>
        <w:t>（一）主动公开情况</w:t>
      </w:r>
    </w:p>
    <w:p w:rsidR="000E3DC9" w:rsidRDefault="001265AB" w:rsidP="001265AB">
      <w:pPr>
        <w:widowControl/>
        <w:shd w:val="clear" w:color="auto" w:fill="FFFFFF"/>
        <w:ind w:leftChars="50" w:left="105" w:firstLineChars="200" w:firstLine="640"/>
        <w:jc w:val="left"/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2022年中心</w:t>
      </w:r>
      <w:r w:rsidR="00626EB5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及时</w:t>
      </w:r>
      <w:r w:rsidR="000E3DC9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更新</w:t>
      </w:r>
      <w:r w:rsidR="00626EB5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公布</w:t>
      </w:r>
      <w:r w:rsidR="000E3DC9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了</w:t>
      </w:r>
      <w:r w:rsidR="00626EB5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政府信息公开指南</w:t>
      </w:r>
      <w:r w:rsidR="001B298F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，</w:t>
      </w:r>
      <w:r w:rsidR="000E3DC9" w:rsidRPr="000E3DC9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完成主动公开政府信息</w:t>
      </w:r>
      <w:r w:rsidR="00EA69F8" w:rsidRPr="008D2ACC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17</w:t>
      </w:r>
      <w:r w:rsidR="000358A0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条，其中更新机构职能</w:t>
      </w:r>
      <w:r w:rsidR="000358A0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、</w:t>
      </w:r>
      <w:r w:rsidR="000E3DC9" w:rsidRPr="000E3DC9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 xml:space="preserve">领导信息 </w:t>
      </w:r>
      <w:r w:rsidR="00EA69F8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2</w:t>
      </w:r>
      <w:r w:rsidR="000E3DC9" w:rsidRPr="000E3DC9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 xml:space="preserve"> 条；发布部门</w:t>
      </w:r>
      <w:r w:rsidR="00EA69F8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动态9</w:t>
      </w:r>
      <w:r w:rsidR="000E3DC9" w:rsidRPr="000E3DC9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 xml:space="preserve"> 条；部门预决算</w:t>
      </w:r>
      <w:r w:rsidR="00EA69F8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3</w:t>
      </w:r>
      <w:r w:rsidR="000E3DC9" w:rsidRPr="000E3DC9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 xml:space="preserve"> 条；</w:t>
      </w:r>
      <w:r w:rsidR="00EA69F8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其他财税信息1</w:t>
      </w:r>
      <w:r w:rsidR="000E3DC9" w:rsidRPr="000E3DC9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 xml:space="preserve"> 条；</w:t>
      </w:r>
      <w:r w:rsidR="00EA69F8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政府采购1</w:t>
      </w:r>
      <w:r w:rsidR="000E3DC9" w:rsidRPr="000E3DC9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 xml:space="preserve"> 条；其他法定信息</w:t>
      </w:r>
      <w:r w:rsidR="00EA69F8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4</w:t>
      </w:r>
      <w:r w:rsidR="000E3DC9" w:rsidRPr="000E3DC9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 xml:space="preserve"> 条。</w:t>
      </w:r>
    </w:p>
    <w:p w:rsidR="00D40831" w:rsidRDefault="00D40831" w:rsidP="001265AB">
      <w:pPr>
        <w:widowControl/>
        <w:shd w:val="clear" w:color="auto" w:fill="FFFFFF"/>
        <w:ind w:leftChars="50" w:left="105" w:firstLineChars="200" w:firstLine="640"/>
        <w:jc w:val="left"/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noProof/>
          <w:color w:val="000000" w:themeColor="text1"/>
          <w:kern w:val="0"/>
          <w:sz w:val="32"/>
          <w:szCs w:val="32"/>
        </w:rPr>
        <w:drawing>
          <wp:inline distT="0" distB="0" distL="0" distR="0">
            <wp:extent cx="4798060" cy="2743200"/>
            <wp:effectExtent l="19050" t="0" r="2159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39DF" w:rsidRPr="007A39DF" w:rsidRDefault="007A39DF" w:rsidP="007A39DF">
      <w:pPr>
        <w:widowControl/>
        <w:shd w:val="clear" w:color="auto" w:fill="FFFFFF"/>
        <w:ind w:leftChars="50" w:left="105" w:firstLineChars="200" w:firstLine="640"/>
        <w:jc w:val="left"/>
        <w:rPr>
          <w:rFonts w:ascii="楷体" w:eastAsia="楷体" w:hAnsi="楷体" w:cs="Times New Roman"/>
          <w:color w:val="000000" w:themeColor="text1"/>
          <w:kern w:val="0"/>
          <w:sz w:val="32"/>
          <w:szCs w:val="32"/>
        </w:rPr>
      </w:pPr>
      <w:r w:rsidRPr="007A39DF">
        <w:rPr>
          <w:rFonts w:ascii="楷体" w:eastAsia="楷体" w:hAnsi="楷体" w:cs="Times New Roman"/>
          <w:color w:val="000000" w:themeColor="text1"/>
          <w:kern w:val="0"/>
          <w:sz w:val="32"/>
          <w:szCs w:val="32"/>
        </w:rPr>
        <w:t>（二）依申请公开情况</w:t>
      </w:r>
    </w:p>
    <w:p w:rsidR="007A39DF" w:rsidRPr="007A39DF" w:rsidRDefault="007A39DF" w:rsidP="007A39DF">
      <w:pPr>
        <w:widowControl/>
        <w:shd w:val="clear" w:color="auto" w:fill="FFFFFF"/>
        <w:ind w:leftChars="50" w:left="105" w:firstLineChars="200" w:firstLine="640"/>
        <w:jc w:val="lef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我单位</w:t>
      </w:r>
      <w:r w:rsidR="000358A0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认真制定了依申请公开办理工作流程，明确办理时限</w:t>
      </w:r>
      <w:r w:rsidR="000358A0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,</w:t>
      </w:r>
      <w:r w:rsidRPr="007A39DF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为依申请公开做好准备。</w:t>
      </w:r>
      <w:r w:rsidR="000358A0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202</w:t>
      </w:r>
      <w:r w:rsidR="000358A0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2</w:t>
      </w:r>
      <w:r w:rsidR="000358A0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年</w:t>
      </w:r>
      <w:r w:rsidR="000358A0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,</w:t>
      </w:r>
      <w:r w:rsidRPr="007A39DF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 xml:space="preserve">我中心未受理依申请公开件。 </w:t>
      </w:r>
    </w:p>
    <w:p w:rsidR="007A39DF" w:rsidRPr="007A39DF" w:rsidRDefault="007A39DF" w:rsidP="007A39DF">
      <w:pPr>
        <w:widowControl/>
        <w:shd w:val="clear" w:color="auto" w:fill="FFFFFF"/>
        <w:ind w:leftChars="50" w:left="105" w:firstLineChars="200" w:firstLine="640"/>
        <w:jc w:val="left"/>
        <w:rPr>
          <w:rFonts w:ascii="楷体" w:eastAsia="楷体" w:hAnsi="楷体" w:cs="Times New Roman"/>
          <w:color w:val="000000" w:themeColor="text1"/>
          <w:kern w:val="0"/>
          <w:sz w:val="32"/>
          <w:szCs w:val="32"/>
        </w:rPr>
      </w:pPr>
      <w:r w:rsidRPr="007A39DF">
        <w:rPr>
          <w:rFonts w:ascii="楷体" w:eastAsia="楷体" w:hAnsi="楷体" w:cs="Times New Roman"/>
          <w:color w:val="000000" w:themeColor="text1"/>
          <w:kern w:val="0"/>
          <w:sz w:val="32"/>
          <w:szCs w:val="32"/>
        </w:rPr>
        <w:t>（三）政府信息管理情况</w:t>
      </w:r>
    </w:p>
    <w:p w:rsidR="007A39DF" w:rsidRDefault="001D64BA" w:rsidP="007A39DF">
      <w:pPr>
        <w:widowControl/>
        <w:shd w:val="clear" w:color="auto" w:fill="FFFFFF"/>
        <w:ind w:leftChars="50" w:left="105" w:firstLineChars="200" w:firstLine="640"/>
        <w:jc w:val="lef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成立了以中心主任为组长，中心副主任为副组长，各科室负责人为成员的政府信息公开工作领导小组，</w:t>
      </w:r>
      <w:r w:rsidR="00626EB5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建立了政府信息公开发布的保密审查机制和程序。</w:t>
      </w:r>
      <w:r w:rsidR="00B17132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拨款0.1万元作为政务公开的工作经费，用于</w:t>
      </w:r>
      <w:r w:rsidR="00B17132" w:rsidRPr="009948AE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本</w:t>
      </w:r>
      <w:r w:rsidR="00B17132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中心</w:t>
      </w:r>
      <w:r w:rsidR="00B17132" w:rsidRPr="009948AE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政府信息公开工作监督指导</w:t>
      </w:r>
      <w:r w:rsidR="00B17132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、</w:t>
      </w:r>
      <w:r w:rsidR="00B17132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lastRenderedPageBreak/>
        <w:t>业务培训</w:t>
      </w:r>
      <w:r w:rsidR="00626EB5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，把政府信息公开工作纳入对中心各科室年度目标考核内容，与中心其它工作同研究、同部署、同考核。</w:t>
      </w:r>
    </w:p>
    <w:p w:rsidR="007A39DF" w:rsidRPr="007A39DF" w:rsidRDefault="007A39DF" w:rsidP="007A39DF">
      <w:pPr>
        <w:widowControl/>
        <w:shd w:val="clear" w:color="auto" w:fill="FFFFFF"/>
        <w:ind w:leftChars="50" w:left="105" w:firstLineChars="200" w:firstLine="640"/>
        <w:jc w:val="left"/>
        <w:rPr>
          <w:rFonts w:ascii="楷体" w:eastAsia="楷体" w:hAnsi="楷体" w:cs="Times New Roman"/>
          <w:color w:val="000000" w:themeColor="text1"/>
          <w:kern w:val="0"/>
          <w:sz w:val="32"/>
          <w:szCs w:val="32"/>
        </w:rPr>
      </w:pPr>
      <w:r w:rsidRPr="007A39DF">
        <w:rPr>
          <w:rFonts w:ascii="楷体" w:eastAsia="楷体" w:hAnsi="楷体" w:cs="Times New Roman"/>
          <w:color w:val="000000" w:themeColor="text1"/>
          <w:kern w:val="0"/>
          <w:sz w:val="32"/>
          <w:szCs w:val="32"/>
        </w:rPr>
        <w:t xml:space="preserve">（四）政府信息公开平台建设情况 </w:t>
      </w:r>
    </w:p>
    <w:p w:rsidR="00996708" w:rsidRPr="00626EB5" w:rsidRDefault="007A39DF" w:rsidP="00996708">
      <w:pPr>
        <w:widowControl/>
        <w:shd w:val="clear" w:color="auto" w:fill="FFFFFF"/>
        <w:ind w:leftChars="50" w:left="105" w:firstLineChars="200" w:firstLine="640"/>
        <w:jc w:val="lef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7A39DF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持续做好网站信息发布，截至 12 月 31 日，政务信息公开发布信息 1</w:t>
      </w:r>
      <w:r w:rsidR="008D2ACC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7</w:t>
      </w:r>
      <w:r w:rsidRPr="007A39DF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条</w:t>
      </w:r>
      <w:r w:rsidR="00996708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，</w:t>
      </w:r>
      <w:r w:rsidR="00996708" w:rsidRPr="00626EB5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无解读回应情况。</w:t>
      </w:r>
    </w:p>
    <w:p w:rsidR="008D2ACC" w:rsidRPr="008D2ACC" w:rsidRDefault="008D2ACC" w:rsidP="008D2ACC">
      <w:pPr>
        <w:widowControl/>
        <w:shd w:val="clear" w:color="auto" w:fill="FFFFFF"/>
        <w:ind w:leftChars="50" w:left="105" w:firstLineChars="200" w:firstLine="640"/>
        <w:jc w:val="left"/>
        <w:rPr>
          <w:rFonts w:ascii="楷体" w:eastAsia="楷体" w:hAnsi="楷体" w:cs="Times New Roman"/>
          <w:color w:val="000000" w:themeColor="text1"/>
          <w:kern w:val="0"/>
          <w:sz w:val="32"/>
          <w:szCs w:val="32"/>
        </w:rPr>
      </w:pPr>
      <w:r w:rsidRPr="008D2ACC">
        <w:rPr>
          <w:rFonts w:ascii="楷体" w:eastAsia="楷体" w:hAnsi="楷体" w:cs="Times New Roman"/>
          <w:color w:val="000000" w:themeColor="text1"/>
          <w:kern w:val="0"/>
          <w:sz w:val="32"/>
          <w:szCs w:val="32"/>
        </w:rPr>
        <w:t>（五）监督保障情况</w:t>
      </w:r>
    </w:p>
    <w:p w:rsidR="008D2ACC" w:rsidRDefault="008D2ACC" w:rsidP="008D2ACC">
      <w:pPr>
        <w:widowControl/>
        <w:shd w:val="clear" w:color="auto" w:fill="FFFFFF"/>
        <w:ind w:leftChars="50" w:left="105" w:firstLineChars="200" w:firstLine="640"/>
        <w:jc w:val="lef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 xml:space="preserve"> 1. 2022</w:t>
      </w:r>
      <w:r w:rsidRPr="008D2ACC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月，中</w:t>
      </w:r>
      <w:r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心</w:t>
      </w:r>
      <w:r w:rsidRPr="008D2ACC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充实调整了政务公开领导小组成员及职责分工。</w:t>
      </w:r>
    </w:p>
    <w:p w:rsidR="008D2ACC" w:rsidRPr="00996708" w:rsidRDefault="008D2ACC" w:rsidP="00996708">
      <w:pPr>
        <w:widowControl/>
        <w:shd w:val="clear" w:color="auto" w:fill="FFFFFF"/>
        <w:ind w:leftChars="50" w:left="105" w:firstLineChars="200" w:firstLine="640"/>
        <w:jc w:val="lef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996708">
        <w:rPr>
          <w:rFonts w:ascii="仿宋" w:eastAsia="仿宋" w:hAnsi="仿宋"/>
          <w:sz w:val="32"/>
          <w:szCs w:val="32"/>
        </w:rPr>
        <w:t>2. 中心于</w:t>
      </w:r>
      <w:r w:rsidR="007427D7">
        <w:rPr>
          <w:rFonts w:ascii="仿宋" w:eastAsia="仿宋" w:hAnsi="仿宋"/>
          <w:sz w:val="32"/>
          <w:szCs w:val="32"/>
        </w:rPr>
        <w:t>2022</w:t>
      </w:r>
      <w:r w:rsidRPr="00996708">
        <w:rPr>
          <w:rFonts w:ascii="仿宋" w:eastAsia="仿宋" w:hAnsi="仿宋"/>
          <w:sz w:val="32"/>
          <w:szCs w:val="32"/>
        </w:rPr>
        <w:t>年</w:t>
      </w:r>
      <w:r w:rsidR="00996708" w:rsidRPr="00996708">
        <w:rPr>
          <w:rFonts w:ascii="仿宋" w:eastAsia="仿宋" w:hAnsi="仿宋" w:hint="eastAsia"/>
          <w:sz w:val="32"/>
          <w:szCs w:val="32"/>
        </w:rPr>
        <w:t>7</w:t>
      </w:r>
      <w:r w:rsidR="007427D7">
        <w:rPr>
          <w:rFonts w:ascii="仿宋" w:eastAsia="仿宋" w:hAnsi="仿宋"/>
          <w:sz w:val="32"/>
          <w:szCs w:val="32"/>
        </w:rPr>
        <w:t>月份举办了政府信息公开工作培训会</w:t>
      </w:r>
      <w:r w:rsidR="007427D7">
        <w:rPr>
          <w:rFonts w:ascii="仿宋" w:eastAsia="仿宋" w:hAnsi="仿宋" w:hint="eastAsia"/>
          <w:sz w:val="32"/>
          <w:szCs w:val="32"/>
        </w:rPr>
        <w:t>,</w:t>
      </w:r>
      <w:r w:rsidRPr="00996708">
        <w:rPr>
          <w:rFonts w:ascii="仿宋" w:eastAsia="仿宋" w:hAnsi="仿宋"/>
          <w:sz w:val="32"/>
          <w:szCs w:val="32"/>
        </w:rPr>
        <w:t>中心政府信息公开领导小组及成员参加了培训。</w:t>
      </w:r>
    </w:p>
    <w:p w:rsidR="00DD35C9" w:rsidRPr="001D64BA" w:rsidRDefault="00DD35C9" w:rsidP="009948AE">
      <w:pPr>
        <w:spacing w:line="590" w:lineRule="exact"/>
        <w:ind w:rightChars="-50" w:right="-105" w:firstLineChars="200" w:firstLine="640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 w:rsidRPr="001D64BA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133"/>
        <w:gridCol w:w="2216"/>
        <w:gridCol w:w="1989"/>
      </w:tblGrid>
      <w:tr w:rsidR="00DD35C9" w:rsidRPr="001D64BA" w:rsidTr="00BC608C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第二十条第（一）项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现行有效件数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第二十条第（五）项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本年处理决定数量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第二十条第（六）项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本年处理决定数量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第二十条第（八）项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本年收费金额（单位：万元）</w:t>
            </w:r>
          </w:p>
        </w:tc>
      </w:tr>
      <w:tr w:rsidR="00DD35C9" w:rsidRPr="001D64BA" w:rsidTr="00BC608C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1D64BA">
            <w:pPr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</w:tr>
    </w:tbl>
    <w:p w:rsidR="00DD35C9" w:rsidRPr="001D64BA" w:rsidRDefault="00DD35C9" w:rsidP="001D64BA">
      <w:pPr>
        <w:spacing w:line="590" w:lineRule="exact"/>
        <w:ind w:rightChars="-50" w:right="-105"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D64BA">
        <w:rPr>
          <w:rFonts w:ascii="黑体" w:eastAsia="黑体" w:hAnsi="黑体" w:cs="Times New Roman" w:hint="eastAsia"/>
          <w:kern w:val="0"/>
          <w:sz w:val="32"/>
          <w:szCs w:val="32"/>
        </w:rPr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DD35C9" w:rsidRPr="001D64BA" w:rsidTr="00BC608C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楷体" w:hint="eastAsia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申请人情况</w:t>
            </w:r>
          </w:p>
        </w:tc>
      </w:tr>
      <w:tr w:rsidR="00DD35C9" w:rsidRPr="001D64BA" w:rsidTr="00BC608C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总计</w:t>
            </w:r>
          </w:p>
        </w:tc>
      </w:tr>
      <w:tr w:rsidR="00DD35C9" w:rsidRPr="001D64BA" w:rsidTr="00BC608C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商业</w:t>
            </w:r>
          </w:p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其他</w:t>
            </w:r>
          </w:p>
        </w:tc>
        <w:tc>
          <w:tcPr>
            <w:tcW w:w="521" w:type="dxa"/>
            <w:vMerge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DD35C9" w:rsidRPr="001D64BA" w:rsidTr="000C2D7A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DD35C9" w:rsidRPr="001D64BA" w:rsidTr="000C2D7A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DD35C9" w:rsidRPr="001D64BA" w:rsidTr="000C2D7A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DD35C9" w:rsidRPr="001D64BA" w:rsidTr="000C2D7A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（二）部分公开</w:t>
            </w:r>
            <w:r w:rsidRPr="001D64BA">
              <w:rPr>
                <w:rFonts w:asciiTheme="minorEastAsia" w:hAnsiTheme="minorEastAsia" w:cs="楷体" w:hint="eastAsia"/>
                <w:kern w:val="0"/>
                <w:szCs w:val="21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DD35C9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DD35C9" w:rsidRPr="001D64BA" w:rsidRDefault="00DD35C9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DD35C9" w:rsidRPr="001D64BA" w:rsidRDefault="001D64B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0</w:t>
            </w:r>
          </w:p>
        </w:tc>
      </w:tr>
      <w:tr w:rsidR="000C2D7A" w:rsidRPr="001D64BA" w:rsidTr="000C2D7A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spacing w:line="3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0C2D7A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</w:tr>
      <w:tr w:rsidR="000C2D7A" w:rsidRPr="001D64BA" w:rsidTr="00BF13CF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Calibri" w:hint="eastAsia"/>
                <w:kern w:val="0"/>
                <w:szCs w:val="21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BC608C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Calibri" w:hint="eastAsia"/>
                <w:kern w:val="0"/>
                <w:szCs w:val="21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0C2D7A" w:rsidRPr="001D64BA" w:rsidRDefault="000C2D7A" w:rsidP="00FB0570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</w:tr>
    </w:tbl>
    <w:p w:rsidR="00DD35C9" w:rsidRPr="001D64BA" w:rsidRDefault="00DD35C9" w:rsidP="009948AE">
      <w:pPr>
        <w:spacing w:line="590" w:lineRule="exact"/>
        <w:ind w:rightChars="-50" w:right="-105"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D64BA">
        <w:rPr>
          <w:rFonts w:ascii="黑体" w:eastAsia="黑体" w:hAnsi="黑体" w:cs="Times New Roman" w:hint="eastAsia"/>
          <w:kern w:val="0"/>
          <w:sz w:val="32"/>
          <w:szCs w:val="32"/>
        </w:rPr>
        <w:t>四、政府信息公开行政复议、行政诉讼情况</w:t>
      </w:r>
    </w:p>
    <w:tbl>
      <w:tblPr>
        <w:tblW w:w="88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DD35C9" w:rsidRPr="001D64BA" w:rsidTr="00BC608C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行政诉讼</w:t>
            </w:r>
          </w:p>
        </w:tc>
      </w:tr>
      <w:tr w:rsidR="00DD35C9" w:rsidRPr="001D64BA" w:rsidTr="00BC608C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结果</w:t>
            </w:r>
          </w:p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其他</w:t>
            </w: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尚未</w:t>
            </w: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复议后起诉</w:t>
            </w:r>
          </w:p>
        </w:tc>
      </w:tr>
      <w:tr w:rsidR="00DD35C9" w:rsidRPr="001D64BA" w:rsidTr="00BC608C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spacing w:line="340" w:lineRule="exact"/>
              <w:ind w:leftChars="-20" w:left="-42" w:rightChars="-20" w:right="-42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spacing w:line="340" w:lineRule="exact"/>
              <w:ind w:leftChars="-20" w:left="-42" w:rightChars="-20" w:right="-42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spacing w:line="340" w:lineRule="exact"/>
              <w:ind w:leftChars="-20" w:left="-42" w:rightChars="-20" w:right="-42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spacing w:line="340" w:lineRule="exact"/>
              <w:ind w:leftChars="-20" w:left="-42" w:rightChars="-20" w:right="-42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spacing w:line="340" w:lineRule="exact"/>
              <w:ind w:leftChars="-20" w:left="-42" w:rightChars="-20" w:right="-42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结果</w:t>
            </w: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结果</w:t>
            </w: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其他</w:t>
            </w: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尚未</w:t>
            </w: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结果</w:t>
            </w: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结果</w:t>
            </w: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其他</w:t>
            </w: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尚未</w:t>
            </w: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DD35C9" w:rsidP="00BC608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宋体" w:hint="eastAsia"/>
                <w:kern w:val="0"/>
                <w:szCs w:val="21"/>
              </w:rPr>
              <w:t>总计</w:t>
            </w:r>
          </w:p>
        </w:tc>
      </w:tr>
      <w:tr w:rsidR="00DD35C9" w:rsidRPr="001D64BA" w:rsidTr="00BC608C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黑体" w:hint="eastAsia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35C9" w:rsidRPr="001D64BA" w:rsidRDefault="001D64BA" w:rsidP="001D64BA">
            <w:pPr>
              <w:spacing w:line="340" w:lineRule="exact"/>
              <w:ind w:leftChars="-20" w:left="-42" w:rightChars="-20" w:right="-42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D64BA">
              <w:rPr>
                <w:rFonts w:asciiTheme="minorEastAsia" w:hAnsiTheme="minorEastAsia" w:cs="Times New Roman" w:hint="eastAsia"/>
                <w:kern w:val="0"/>
                <w:szCs w:val="21"/>
              </w:rPr>
              <w:t>0</w:t>
            </w:r>
          </w:p>
        </w:tc>
      </w:tr>
    </w:tbl>
    <w:p w:rsidR="00DD35C9" w:rsidRPr="001D64BA" w:rsidRDefault="00DD35C9" w:rsidP="009948AE">
      <w:pPr>
        <w:spacing w:line="590" w:lineRule="exact"/>
        <w:ind w:rightChars="-50" w:right="-105"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D64BA">
        <w:rPr>
          <w:rFonts w:ascii="黑体" w:eastAsia="黑体" w:hAnsi="黑体" w:cs="Times New Roman" w:hint="eastAsia"/>
          <w:kern w:val="0"/>
          <w:sz w:val="32"/>
          <w:szCs w:val="32"/>
        </w:rPr>
        <w:t>五、存在的主要问题及改进情况</w:t>
      </w:r>
    </w:p>
    <w:p w:rsidR="001D64BA" w:rsidRPr="00CF1874" w:rsidRDefault="001D64BA" w:rsidP="00CF1874">
      <w:pPr>
        <w:widowControl/>
        <w:shd w:val="clear" w:color="auto" w:fill="FFFFFF"/>
        <w:spacing w:line="48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lastRenderedPageBreak/>
        <w:t>我中心在积极推进政府信息公开工作的过程中，虽然取得了一定的成效，但也遇到了一些问题，主要表现在：</w:t>
      </w:r>
      <w:r w:rsidR="00CF1874"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主动公开的信息数量有待增加，</w:t>
      </w:r>
      <w:r w:rsidR="00626EB5"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创新思路不够，</w:t>
      </w:r>
      <w:r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信息</w:t>
      </w:r>
      <w:r w:rsid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稿件写作不新颖</w:t>
      </w:r>
      <w:r w:rsidR="00626EB5"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。</w:t>
      </w:r>
      <w:r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下一步，我中心将积极</w:t>
      </w:r>
      <w:r w:rsidR="00CF1874"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拓宽主动公开信息的范围和内容</w:t>
      </w:r>
      <w:r w:rsid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，提高写作水平，对关系我县港航领域</w:t>
      </w:r>
      <w:r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发展的重大决策以及群众普遍关注的事项，</w:t>
      </w:r>
      <w:r w:rsidR="00CF1874"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结合本单位公共服务事项清单，全面推进政务公开标准化规范化工作。</w:t>
      </w:r>
    </w:p>
    <w:p w:rsidR="00DD35C9" w:rsidRPr="001D64BA" w:rsidRDefault="00DD35C9" w:rsidP="009948AE">
      <w:pPr>
        <w:spacing w:line="590" w:lineRule="exact"/>
        <w:ind w:rightChars="-50" w:right="-105"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D64BA">
        <w:rPr>
          <w:rFonts w:ascii="黑体" w:eastAsia="黑体" w:hAnsi="黑体" w:cs="Times New Roman" w:hint="eastAsia"/>
          <w:kern w:val="0"/>
          <w:sz w:val="32"/>
          <w:szCs w:val="32"/>
        </w:rPr>
        <w:t>六、其他需要报告的事项</w:t>
      </w:r>
    </w:p>
    <w:p w:rsidR="001D64BA" w:rsidRPr="00CF1874" w:rsidRDefault="001D64BA" w:rsidP="00CF1874">
      <w:pPr>
        <w:widowControl/>
        <w:shd w:val="clear" w:color="auto" w:fill="FFFFFF"/>
        <w:spacing w:line="48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AA3D46">
        <w:rPr>
          <w:rFonts w:ascii="楷体" w:eastAsia="楷体" w:hAnsi="楷体" w:cs="宋体" w:hint="eastAsia"/>
          <w:kern w:val="0"/>
          <w:sz w:val="32"/>
          <w:szCs w:val="32"/>
          <w:shd w:val="clear" w:color="auto" w:fill="FFFFFF"/>
        </w:rPr>
        <w:t>（一）</w:t>
      </w:r>
      <w:r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依据《政府信息公开信息处理费管理办法》，嘉祥县港航事业服务中心202</w:t>
      </w:r>
      <w:r w:rsid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</w:t>
      </w:r>
      <w:r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年没有收取信息处理费情况。</w:t>
      </w:r>
    </w:p>
    <w:p w:rsidR="00CF1874" w:rsidRPr="00996708" w:rsidRDefault="001D64BA" w:rsidP="00CF1874">
      <w:pPr>
        <w:widowControl/>
        <w:shd w:val="clear" w:color="auto" w:fill="FFFFFF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  <w:shd w:val="clear" w:color="auto" w:fill="FFFFFF"/>
        </w:rPr>
      </w:pPr>
      <w:r w:rsidRPr="00996708">
        <w:rPr>
          <w:rFonts w:ascii="楷体" w:eastAsia="楷体" w:hAnsi="楷体" w:cs="宋体" w:hint="eastAsia"/>
          <w:kern w:val="0"/>
          <w:sz w:val="32"/>
          <w:szCs w:val="32"/>
          <w:shd w:val="clear" w:color="auto" w:fill="FFFFFF"/>
        </w:rPr>
        <w:t>（二）</w:t>
      </w:r>
      <w:r w:rsidR="00996708" w:rsidRPr="00996708">
        <w:rPr>
          <w:rFonts w:ascii="楷体" w:eastAsia="楷体" w:hAnsi="楷体" w:cs="宋体" w:hint="eastAsia"/>
          <w:kern w:val="0"/>
          <w:sz w:val="32"/>
          <w:szCs w:val="32"/>
          <w:shd w:val="clear" w:color="auto" w:fill="FFFFFF"/>
        </w:rPr>
        <w:t>落实上级年度政务公开工作要点情况</w:t>
      </w:r>
    </w:p>
    <w:p w:rsidR="00CF1874" w:rsidRPr="00AA3D46" w:rsidRDefault="00AA3D46" w:rsidP="00AA3D4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根据县委、县政府的安排部署，202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</w:t>
      </w:r>
      <w:r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年，我中心政务公开工作在县政府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政务公开</w:t>
      </w:r>
      <w:r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业务部门的指导下，积极行动、紧密部署,结合</w:t>
      </w:r>
      <w:r w:rsidR="003370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港航</w:t>
      </w:r>
      <w:r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工作实际,抓好落实。</w:t>
      </w:r>
      <w:r w:rsidR="00CF1874"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主动信息公开</w:t>
      </w:r>
      <w:r w:rsidR="00E76961"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中</w:t>
      </w:r>
      <w:r w:rsidR="00CF1874"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及时规范公开2021年部门决算、2022年部门预算信息、“三公”经费信息等</w:t>
      </w:r>
      <w:r w:rsidR="009C45AE"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；</w:t>
      </w:r>
      <w:r w:rsidR="009C45AE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政务动态发布9条部门动态。</w:t>
      </w:r>
    </w:p>
    <w:p w:rsidR="00AA3D46" w:rsidRPr="00AA3D46" w:rsidRDefault="001D64BA" w:rsidP="00AA3D46">
      <w:pPr>
        <w:shd w:val="clear" w:color="auto" w:fill="FFFFFF"/>
        <w:ind w:firstLine="64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一是</w:t>
      </w:r>
      <w:r w:rsidR="00CF1874"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加大业务培训和指导，积极参加政府组织的培训活动，加强政务公开工作人员政策理论学习和业务研究，增强专业素养，提高政务公开工作的能力和水平。</w:t>
      </w:r>
    </w:p>
    <w:p w:rsidR="001D64BA" w:rsidRPr="00CF1874" w:rsidRDefault="00AA3D46" w:rsidP="00337046">
      <w:pPr>
        <w:widowControl/>
        <w:shd w:val="clear" w:color="auto" w:fill="FFFFFF"/>
        <w:ind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二是加强政府网站建设，切实履行对政府门户网站的监管责任，</w:t>
      </w:r>
      <w:r w:rsidR="001D64BA"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规范公开内容。严格按照时间要求，</w:t>
      </w:r>
      <w:r w:rsidR="00337046"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强化网站信息</w:t>
      </w:r>
      <w:r w:rsidR="00337046" w:rsidRPr="00AA3D4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lastRenderedPageBreak/>
        <w:t>内容保障，及时更新网站信息，加强信息公开专栏内容建设和信息发布审核，</w:t>
      </w:r>
      <w:r w:rsidR="00337046"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及时将有关信息内容上传更新公开。</w:t>
      </w:r>
    </w:p>
    <w:p w:rsidR="00DD35C9" w:rsidRPr="00996708" w:rsidRDefault="00996708" w:rsidP="00996708">
      <w:pPr>
        <w:spacing w:line="590" w:lineRule="exact"/>
        <w:ind w:rightChars="-50" w:right="-105" w:firstLineChars="200" w:firstLine="640"/>
        <w:rPr>
          <w:rFonts w:ascii="楷体" w:eastAsia="楷体" w:hAnsi="楷体" w:cs="Times New Roman"/>
          <w:kern w:val="0"/>
          <w:sz w:val="32"/>
          <w:szCs w:val="32"/>
        </w:rPr>
      </w:pPr>
      <w:r w:rsidRPr="00996708">
        <w:rPr>
          <w:rFonts w:ascii="楷体" w:eastAsia="楷体" w:hAnsi="楷体" w:cs="Times New Roman" w:hint="eastAsia"/>
          <w:kern w:val="0"/>
          <w:sz w:val="32"/>
          <w:szCs w:val="32"/>
        </w:rPr>
        <w:t>（三）本行政机关人大代表建议和政协提案办理结果公开情况</w:t>
      </w:r>
    </w:p>
    <w:p w:rsidR="00DD35C9" w:rsidRDefault="00996708" w:rsidP="00D526F0">
      <w:pPr>
        <w:spacing w:line="590" w:lineRule="exact"/>
        <w:ind w:rightChars="-50" w:right="-105" w:firstLineChars="200" w:firstLine="64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嘉祥县港航事业服务中心202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</w:t>
      </w:r>
      <w:r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不涉及</w:t>
      </w:r>
      <w:r w:rsidRPr="00996708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人大代表建议和政协提案办理结果公开情况</w:t>
      </w:r>
      <w:r w:rsidRPr="00CF187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404659" w:rsidRPr="00404659" w:rsidRDefault="00404659" w:rsidP="00D526F0">
      <w:pPr>
        <w:spacing w:line="590" w:lineRule="exact"/>
        <w:ind w:rightChars="-50" w:right="-105" w:firstLineChars="200" w:firstLine="640"/>
        <w:rPr>
          <w:rFonts w:ascii="楷体" w:eastAsia="楷体" w:hAnsi="楷体" w:cs="Times New Roman"/>
          <w:kern w:val="0"/>
          <w:sz w:val="32"/>
          <w:szCs w:val="32"/>
        </w:rPr>
      </w:pPr>
      <w:r w:rsidRPr="00404659">
        <w:rPr>
          <w:rFonts w:ascii="楷体" w:eastAsia="楷体" w:hAnsi="楷体" w:cs="Times New Roman" w:hint="eastAsia"/>
          <w:kern w:val="0"/>
          <w:sz w:val="32"/>
          <w:szCs w:val="32"/>
        </w:rPr>
        <w:t>（四）年度政务公开工作创新情况</w:t>
      </w:r>
    </w:p>
    <w:p w:rsidR="00404659" w:rsidRPr="009948AE" w:rsidRDefault="00404659" w:rsidP="00D526F0">
      <w:pPr>
        <w:spacing w:line="590" w:lineRule="exact"/>
        <w:ind w:rightChars="-50" w:right="-105"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为使政务公开工作中具体、透明，今年在中心一楼大厅新增了政务公开宣传栏，主动公开年度工作要点：一是及时更新中心职责职能和领导信息；二是强化领导管理和工作落实，进一步健全工作机制，调整领导小组，做好业务培训。</w:t>
      </w:r>
    </w:p>
    <w:sectPr w:rsidR="00404659" w:rsidRPr="009948AE" w:rsidSect="00BC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54" w:rsidRDefault="00294354" w:rsidP="00404659">
      <w:r>
        <w:separator/>
      </w:r>
    </w:p>
  </w:endnote>
  <w:endnote w:type="continuationSeparator" w:id="0">
    <w:p w:rsidR="00294354" w:rsidRDefault="00294354" w:rsidP="0040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54" w:rsidRDefault="00294354" w:rsidP="00404659">
      <w:r>
        <w:separator/>
      </w:r>
    </w:p>
  </w:footnote>
  <w:footnote w:type="continuationSeparator" w:id="0">
    <w:p w:rsidR="00294354" w:rsidRDefault="00294354" w:rsidP="00404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5C9"/>
    <w:rsid w:val="000357C8"/>
    <w:rsid w:val="000358A0"/>
    <w:rsid w:val="00043C78"/>
    <w:rsid w:val="00084FF9"/>
    <w:rsid w:val="000C2D7A"/>
    <w:rsid w:val="000E3DC9"/>
    <w:rsid w:val="00104DC4"/>
    <w:rsid w:val="001265AB"/>
    <w:rsid w:val="00137707"/>
    <w:rsid w:val="001B298F"/>
    <w:rsid w:val="001D64BA"/>
    <w:rsid w:val="001F1525"/>
    <w:rsid w:val="00294354"/>
    <w:rsid w:val="00332772"/>
    <w:rsid w:val="00337046"/>
    <w:rsid w:val="00404659"/>
    <w:rsid w:val="005B0BF3"/>
    <w:rsid w:val="00626EB5"/>
    <w:rsid w:val="007427D7"/>
    <w:rsid w:val="007A39DF"/>
    <w:rsid w:val="008D2ACC"/>
    <w:rsid w:val="009948AE"/>
    <w:rsid w:val="00996708"/>
    <w:rsid w:val="009C45AE"/>
    <w:rsid w:val="009E7D28"/>
    <w:rsid w:val="00A02F0B"/>
    <w:rsid w:val="00A619FD"/>
    <w:rsid w:val="00A93C57"/>
    <w:rsid w:val="00AA3D46"/>
    <w:rsid w:val="00B17132"/>
    <w:rsid w:val="00BC608C"/>
    <w:rsid w:val="00C33321"/>
    <w:rsid w:val="00C83732"/>
    <w:rsid w:val="00CF1874"/>
    <w:rsid w:val="00D40831"/>
    <w:rsid w:val="00D526F0"/>
    <w:rsid w:val="00DD35C9"/>
    <w:rsid w:val="00E76961"/>
    <w:rsid w:val="00EA69F8"/>
    <w:rsid w:val="00EB6EA0"/>
    <w:rsid w:val="00F1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DD35C9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qFormat/>
    <w:rsid w:val="00DD35C9"/>
    <w:rPr>
      <w:b/>
      <w:bCs/>
    </w:rPr>
  </w:style>
  <w:style w:type="paragraph" w:styleId="a5">
    <w:name w:val="List Paragraph"/>
    <w:basedOn w:val="a"/>
    <w:uiPriority w:val="34"/>
    <w:qFormat/>
    <w:rsid w:val="001265AB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8D2AC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D2ACC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404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40465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404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404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主动公开情况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更新机构职能、领导信息 </c:v>
                </c:pt>
                <c:pt idx="1">
                  <c:v>发布部门动态</c:v>
                </c:pt>
                <c:pt idx="2">
                  <c:v>部门预决算</c:v>
                </c:pt>
                <c:pt idx="3">
                  <c:v>其他财税信息</c:v>
                </c:pt>
                <c:pt idx="4">
                  <c:v>政府采购</c:v>
                </c:pt>
                <c:pt idx="5">
                  <c:v>其他法定信息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axId val="117022080"/>
        <c:axId val="145288576"/>
      </c:barChart>
      <c:catAx>
        <c:axId val="117022080"/>
        <c:scaling>
          <c:orientation val="minMax"/>
        </c:scaling>
        <c:axPos val="b"/>
        <c:tickLblPos val="nextTo"/>
        <c:crossAx val="145288576"/>
        <c:crosses val="autoZero"/>
        <c:auto val="1"/>
        <c:lblAlgn val="ctr"/>
        <c:lblOffset val="100"/>
      </c:catAx>
      <c:valAx>
        <c:axId val="145288576"/>
        <c:scaling>
          <c:orientation val="minMax"/>
        </c:scaling>
        <c:axPos val="l"/>
        <c:majorGridlines/>
        <c:numFmt formatCode="General" sourceLinked="1"/>
        <c:tickLblPos val="nextTo"/>
        <c:crossAx val="117022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2023-01-29T03:40:00Z</cp:lastPrinted>
  <dcterms:created xsi:type="dcterms:W3CDTF">2023-02-06T08:45:00Z</dcterms:created>
  <dcterms:modified xsi:type="dcterms:W3CDTF">2023-02-07T02:14:00Z</dcterms:modified>
</cp:coreProperties>
</file>