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方正小标宋简体" w:cs="Times New Roman"/>
          <w:b/>
          <w:bCs w:val="0"/>
          <w:color w:val="FF0000"/>
          <w:spacing w:val="0"/>
          <w:w w:val="45"/>
          <w:sz w:val="140"/>
          <w:szCs w:val="140"/>
          <w:lang w:eastAsia="zh-CN"/>
        </w:rPr>
      </w:pPr>
      <w:r>
        <w:rPr>
          <w:rFonts w:hint="default" w:ascii="Times New Roman" w:hAnsi="Times New Roman" w:eastAsia="方正小标宋简体" w:cs="Times New Roman"/>
          <w:b/>
          <w:bCs w:val="0"/>
          <w:color w:val="FF0000"/>
          <w:spacing w:val="0"/>
          <w:w w:val="45"/>
          <w:sz w:val="140"/>
          <w:szCs w:val="140"/>
          <w:lang w:eastAsia="zh-CN"/>
        </w:rPr>
        <w:t>嘉祥县纸坊镇</w:t>
      </w:r>
      <w:r>
        <w:rPr>
          <w:rFonts w:hint="eastAsia" w:ascii="Times New Roman" w:hAnsi="Times New Roman" w:eastAsia="方正小标宋简体" w:cs="Times New Roman"/>
          <w:b/>
          <w:bCs w:val="0"/>
          <w:color w:val="FF0000"/>
          <w:spacing w:val="0"/>
          <w:w w:val="45"/>
          <w:sz w:val="140"/>
          <w:szCs w:val="140"/>
          <w:lang w:val="en-US" w:eastAsia="zh-CN"/>
        </w:rPr>
        <w:t>人民政府</w:t>
      </w:r>
      <w:r>
        <w:rPr>
          <w:rFonts w:hint="default" w:ascii="Times New Roman" w:hAnsi="Times New Roman" w:eastAsia="方正小标宋简体" w:cs="Times New Roman"/>
          <w:b/>
          <w:bCs w:val="0"/>
          <w:color w:val="FF0000"/>
          <w:spacing w:val="0"/>
          <w:w w:val="45"/>
          <w:sz w:val="140"/>
          <w:szCs w:val="140"/>
          <w:lang w:eastAsia="zh-CN"/>
        </w:rPr>
        <w:t>文件</w:t>
      </w:r>
    </w:p>
    <w:p>
      <w:pPr>
        <w:jc w:val="center"/>
        <w:rPr>
          <w:rFonts w:hint="default" w:ascii="Times New Roman" w:hAnsi="Times New Roman" w:eastAsia="方正小标宋简体" w:cs="Times New Roman"/>
          <w:b/>
          <w:bCs w:val="0"/>
          <w:color w:val="000000"/>
          <w:sz w:val="44"/>
          <w:szCs w:val="44"/>
          <w:lang w:eastAsia="zh-CN"/>
        </w:rPr>
      </w:pPr>
    </w:p>
    <w:p>
      <w:pPr>
        <w:jc w:val="center"/>
        <w:rPr>
          <w:rFonts w:hint="default" w:ascii="Times New Roman" w:hAnsi="Times New Roman" w:cs="Times New Roman"/>
          <w:b/>
          <w:bCs w:val="0"/>
          <w:sz w:val="32"/>
        </w:rPr>
      </w:pPr>
    </w:p>
    <w:p>
      <w:pPr>
        <w:jc w:val="center"/>
        <w:rPr>
          <w:rFonts w:hint="default" w:ascii="Times New Roman" w:hAnsi="Times New Roman" w:eastAsia="楷体_GB2312" w:cs="Times New Roman"/>
          <w:b/>
          <w:bCs w:val="0"/>
          <w:color w:val="000000"/>
          <w:sz w:val="32"/>
          <w:szCs w:val="32"/>
          <w:lang w:eastAsia="zh-CN"/>
        </w:rPr>
      </w:pPr>
      <w:r>
        <w:rPr>
          <w:rFonts w:hint="default" w:ascii="Times New Roman" w:hAnsi="Times New Roman" w:eastAsia="宋体" w:cs="Times New Roman"/>
          <w:b/>
          <w:bCs w:val="0"/>
          <w:kern w:val="2"/>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355600</wp:posOffset>
                </wp:positionV>
                <wp:extent cx="56197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pt;margin-top:28pt;height:0.05pt;width:442.5pt;z-index:251659264;mso-width-relative:page;mso-height-relative:page;" filled="f" stroked="t" coordsize="21600,21600" o:gfxdata="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QEEjYAAAACQEAAA8AAAAAAAAAAQAgAAAAIgAAAGRycy9kb3ducmV2LnhtbFBL&#10;AQIUABQAAAAIAIdO4kDftIpk9gEAAOcDAAAOAAAAAAAAAAEAIAAAACcBAABkcnMvZTJvRG9jLnht&#10;bFBLBQYAAAAABgAGAFkBAACPBQAAAAA=&#10;">
                <v:fill on="f" focussize="0,0"/>
                <v:stroke weight="1pt" color="#FF0000" joinstyle="round"/>
                <v:imagedata o:title=""/>
                <o:lock v:ext="edit" aspectratio="f"/>
              </v:line>
            </w:pict>
          </mc:Fallback>
        </mc:AlternateContent>
      </w:r>
      <w:r>
        <w:rPr>
          <w:rFonts w:hint="default" w:ascii="Times New Roman" w:hAnsi="Times New Roman" w:eastAsia="楷体_GB2312" w:cs="Times New Roman"/>
          <w:b/>
          <w:bCs w:val="0"/>
          <w:color w:val="000000"/>
          <w:sz w:val="32"/>
          <w:szCs w:val="32"/>
          <w:lang w:eastAsia="zh-CN"/>
        </w:rPr>
        <w:t>纸</w:t>
      </w:r>
      <w:r>
        <w:rPr>
          <w:rFonts w:hint="eastAsia" w:ascii="Times New Roman" w:hAnsi="Times New Roman" w:eastAsia="楷体_GB2312" w:cs="Times New Roman"/>
          <w:b/>
          <w:bCs w:val="0"/>
          <w:color w:val="000000"/>
          <w:sz w:val="32"/>
          <w:szCs w:val="32"/>
          <w:lang w:val="en-US" w:eastAsia="zh-CN"/>
        </w:rPr>
        <w:t>政</w:t>
      </w:r>
      <w:r>
        <w:rPr>
          <w:rFonts w:hint="default" w:ascii="Times New Roman" w:hAnsi="Times New Roman" w:eastAsia="楷体_GB2312" w:cs="Times New Roman"/>
          <w:b/>
          <w:bCs w:val="0"/>
          <w:color w:val="000000"/>
          <w:sz w:val="32"/>
          <w:szCs w:val="32"/>
          <w:lang w:eastAsia="zh-CN"/>
        </w:rPr>
        <w:t>发〔</w:t>
      </w:r>
      <w:r>
        <w:rPr>
          <w:rFonts w:hint="default" w:ascii="Times New Roman" w:hAnsi="Times New Roman" w:eastAsia="楷体_GB2312" w:cs="Times New Roman"/>
          <w:b/>
          <w:bCs w:val="0"/>
          <w:color w:val="000000"/>
          <w:sz w:val="32"/>
          <w:szCs w:val="32"/>
          <w:lang w:val="en-US" w:eastAsia="zh-CN"/>
        </w:rPr>
        <w:t>202</w:t>
      </w:r>
      <w:r>
        <w:rPr>
          <w:rFonts w:hint="eastAsia" w:ascii="Times New Roman" w:hAnsi="Times New Roman" w:eastAsia="楷体_GB2312" w:cs="Times New Roman"/>
          <w:b/>
          <w:bCs w:val="0"/>
          <w:color w:val="000000"/>
          <w:sz w:val="32"/>
          <w:szCs w:val="32"/>
          <w:lang w:val="en-US" w:eastAsia="zh-CN"/>
        </w:rPr>
        <w:t>3</w:t>
      </w:r>
      <w:r>
        <w:rPr>
          <w:rFonts w:hint="default" w:ascii="Times New Roman" w:hAnsi="Times New Roman" w:eastAsia="楷体_GB2312" w:cs="Times New Roman"/>
          <w:b/>
          <w:bCs w:val="0"/>
          <w:color w:val="000000"/>
          <w:sz w:val="32"/>
          <w:szCs w:val="32"/>
          <w:lang w:eastAsia="zh-CN"/>
        </w:rPr>
        <w:t>〕</w:t>
      </w:r>
      <w:r>
        <w:rPr>
          <w:rFonts w:hint="eastAsia" w:ascii="Times New Roman" w:hAnsi="Times New Roman" w:eastAsia="楷体_GB2312" w:cs="Times New Roman"/>
          <w:b/>
          <w:bCs w:val="0"/>
          <w:color w:val="000000"/>
          <w:sz w:val="32"/>
          <w:szCs w:val="32"/>
          <w:lang w:val="en-US" w:eastAsia="zh-CN"/>
        </w:rPr>
        <w:t>66</w:t>
      </w:r>
      <w:r>
        <w:rPr>
          <w:rFonts w:hint="default" w:ascii="Times New Roman" w:hAnsi="Times New Roman" w:eastAsia="楷体_GB2312" w:cs="Times New Roman"/>
          <w:b/>
          <w:bCs w:val="0"/>
          <w:color w:val="000000"/>
          <w:sz w:val="32"/>
          <w:szCs w:val="32"/>
          <w:lang w:eastAsia="zh-CN"/>
        </w:rPr>
        <w:t>号</w:t>
      </w:r>
    </w:p>
    <w:p>
      <w:pPr>
        <w:jc w:val="center"/>
        <w:rPr>
          <w:rFonts w:hint="default" w:ascii="Times New Roman" w:hAnsi="Times New Roman" w:eastAsia="方正小标宋简体" w:cs="Times New Roman"/>
          <w:b/>
          <w:bCs w:val="0"/>
          <w:color w:val="000000"/>
          <w:sz w:val="44"/>
          <w:szCs w:val="44"/>
          <w:lang w:eastAsia="zh-CN"/>
        </w:rPr>
      </w:pPr>
    </w:p>
    <w:p>
      <w:pPr>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纸坊镇“按揭农业”规划建设实施方案</w:t>
      </w:r>
    </w:p>
    <w:p>
      <w:pPr>
        <w:keepNext w:val="0"/>
        <w:keepLines w:val="0"/>
        <w:pageBreakBefore w:val="0"/>
        <w:kinsoku/>
        <w:wordWrap/>
        <w:overflowPunct/>
        <w:topLinePunct w:val="0"/>
        <w:bidi w:val="0"/>
        <w:snapToGrid/>
        <w:spacing w:line="600" w:lineRule="exact"/>
        <w:rPr>
          <w:rFonts w:hint="default" w:ascii="Times New Roman" w:hAnsi="Times New Roman" w:eastAsia="仿宋" w:cs="Times New Roman"/>
          <w:b/>
          <w:bCs w:val="0"/>
          <w:sz w:val="32"/>
          <w:szCs w:val="32"/>
        </w:rPr>
      </w:pP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为助推乡村振兴，大力发展现代设施农业、现代高效农业，</w:t>
      </w:r>
      <w:r>
        <w:rPr>
          <w:rFonts w:hint="eastAsia" w:ascii="Times New Roman" w:hAnsi="Times New Roman" w:eastAsia="仿宋_GB2312" w:cs="Times New Roman"/>
          <w:b/>
          <w:bCs w:val="0"/>
          <w:sz w:val="32"/>
          <w:szCs w:val="32"/>
          <w:lang w:val="en-US" w:eastAsia="zh-CN"/>
        </w:rPr>
        <w:t>纸坊镇</w:t>
      </w:r>
      <w:r>
        <w:rPr>
          <w:rFonts w:hint="default" w:ascii="Times New Roman" w:hAnsi="Times New Roman" w:eastAsia="仿宋_GB2312" w:cs="Times New Roman"/>
          <w:b/>
          <w:bCs w:val="0"/>
          <w:sz w:val="32"/>
          <w:szCs w:val="32"/>
          <w:lang w:val="en-US" w:eastAsia="zh-CN"/>
        </w:rPr>
        <w:t>立足区域内设施农业实际，培育优势特色农业产业集群，全力推动农业全产业链发展，促进农业高质高效、乡村宜居宜业、农民富裕富足。制定如下实施方案。</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一、项目基本情况</w:t>
      </w:r>
    </w:p>
    <w:p>
      <w:pPr>
        <w:keepNext w:val="0"/>
        <w:keepLines w:val="0"/>
        <w:pageBreakBefore w:val="0"/>
        <w:kinsoku/>
        <w:wordWrap/>
        <w:overflowPunct/>
        <w:topLinePunct w:val="0"/>
        <w:bidi w:val="0"/>
        <w:snapToGrid/>
        <w:spacing w:line="600" w:lineRule="exact"/>
        <w:ind w:firstLine="643" w:firstLineChars="200"/>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在纸坊镇钓鱼山蔬菜种植基地东侧317亩一般耕地上，建设一处</w:t>
      </w:r>
      <w:r>
        <w:rPr>
          <w:rFonts w:hint="default" w:ascii="Times New Roman" w:hAnsi="Times New Roman" w:eastAsia="仿宋_GB2312" w:cs="Times New Roman"/>
          <w:b/>
          <w:bCs w:val="0"/>
          <w:sz w:val="32"/>
          <w:szCs w:val="32"/>
          <w:lang w:val="en-US" w:eastAsia="zh-CN"/>
        </w:rPr>
        <w:t>纸坊智慧农业融合发展示范园</w:t>
      </w:r>
      <w:r>
        <w:rPr>
          <w:rFonts w:hint="eastAsia" w:ascii="Times New Roman" w:hAnsi="Times New Roman" w:eastAsia="仿宋_GB2312" w:cs="Times New Roman"/>
          <w:b/>
          <w:bCs w:val="0"/>
          <w:sz w:val="32"/>
          <w:szCs w:val="32"/>
          <w:lang w:val="en-US" w:eastAsia="zh-CN"/>
        </w:rPr>
        <w:t>。示范园由济宁市土发集团投资建设。结合现有550亩、91座大棚、1座玻璃温室、1处调温库及乡村振兴服务中心，与钓鱼山蔬菜种植合作社共同经营。</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仿宋_GB2312" w:cs="Times New Roman"/>
          <w:b/>
          <w:bCs w:val="0"/>
          <w:sz w:val="32"/>
          <w:szCs w:val="32"/>
          <w:lang w:eastAsia="zh-CN"/>
        </w:rPr>
      </w:pPr>
      <w:r>
        <w:rPr>
          <w:rFonts w:hint="eastAsia" w:ascii="Times New Roman" w:hAnsi="Times New Roman" w:eastAsia="仿宋_GB2312" w:cs="Times New Roman"/>
          <w:b/>
          <w:bCs w:val="0"/>
          <w:sz w:val="32"/>
          <w:szCs w:val="32"/>
          <w:lang w:eastAsia="zh-CN"/>
        </w:rPr>
        <w:t>主要建设内容：示范园</w:t>
      </w:r>
      <w:r>
        <w:rPr>
          <w:rFonts w:hint="default" w:ascii="Times New Roman" w:hAnsi="Times New Roman" w:eastAsia="仿宋_GB2312" w:cs="Times New Roman"/>
          <w:b/>
          <w:bCs w:val="0"/>
          <w:sz w:val="32"/>
          <w:szCs w:val="32"/>
        </w:rPr>
        <w:t>设计规划三部分设施，一是智慧</w:t>
      </w:r>
      <w:r>
        <w:rPr>
          <w:rFonts w:hint="default" w:ascii="Times New Roman" w:hAnsi="Times New Roman" w:eastAsia="仿宋_GB2312" w:cs="Times New Roman"/>
          <w:b/>
          <w:bCs w:val="0"/>
          <w:sz w:val="32"/>
          <w:szCs w:val="32"/>
          <w:lang w:val="en-US" w:eastAsia="zh-CN"/>
        </w:rPr>
        <w:t>型</w:t>
      </w:r>
      <w:r>
        <w:rPr>
          <w:rFonts w:hint="default" w:ascii="Times New Roman" w:hAnsi="Times New Roman" w:eastAsia="仿宋_GB2312" w:cs="Times New Roman"/>
          <w:b/>
          <w:bCs w:val="0"/>
          <w:sz w:val="32"/>
          <w:szCs w:val="32"/>
        </w:rPr>
        <w:t>玻璃温室阳光蔬菜工厂，高端活体菜生产；二是冬暖式日光温室，主要种植生产鲁盛福禄、福娃口感番茄和西瓜；三是基本农田地块建设鲁盛新型棉被拱棚，种植生产早春或秋延迟的口感番茄、部分高端叶菜和贝贝南瓜。</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二、资金投入情况</w:t>
      </w:r>
    </w:p>
    <w:p>
      <w:pPr>
        <w:keepNext w:val="0"/>
        <w:keepLines w:val="0"/>
        <w:pageBreakBefore w:val="0"/>
        <w:kinsoku/>
        <w:wordWrap/>
        <w:overflowPunct/>
        <w:topLinePunct w:val="0"/>
        <w:bidi w:val="0"/>
        <w:snapToGrid/>
        <w:spacing w:line="600" w:lineRule="exact"/>
        <w:ind w:firstLine="643" w:firstLineChars="200"/>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sz w:val="32"/>
          <w:szCs w:val="32"/>
        </w:rPr>
        <w:t>项目总投资</w:t>
      </w:r>
      <w:r>
        <w:rPr>
          <w:rFonts w:hint="eastAsia" w:ascii="Times New Roman" w:hAnsi="Times New Roman" w:eastAsia="仿宋_GB2312" w:cs="Times New Roman"/>
          <w:b/>
          <w:bCs w:val="0"/>
          <w:sz w:val="32"/>
          <w:szCs w:val="32"/>
          <w:lang w:val="en-US" w:eastAsia="zh-CN"/>
        </w:rPr>
        <w:t>13340万元</w:t>
      </w:r>
      <w:r>
        <w:rPr>
          <w:rFonts w:hint="default" w:ascii="Times New Roman" w:hAnsi="Times New Roman" w:eastAsia="仿宋_GB2312" w:cs="Times New Roman"/>
          <w:b/>
          <w:bCs w:val="0"/>
          <w:sz w:val="32"/>
          <w:szCs w:val="32"/>
        </w:rPr>
        <w:t>，</w:t>
      </w:r>
      <w:r>
        <w:rPr>
          <w:rFonts w:hint="eastAsia" w:ascii="Times New Roman" w:hAnsi="Times New Roman" w:eastAsia="仿宋_GB2312" w:cs="Times New Roman"/>
          <w:b/>
          <w:bCs w:val="0"/>
          <w:sz w:val="32"/>
          <w:szCs w:val="32"/>
          <w:lang w:eastAsia="zh-CN"/>
        </w:rPr>
        <w:t>通过济宁市土发集团融资等方式，在</w:t>
      </w:r>
      <w:r>
        <w:rPr>
          <w:rFonts w:hint="eastAsia" w:ascii="Times New Roman" w:hAnsi="Times New Roman" w:eastAsia="仿宋_GB2312" w:cs="Times New Roman"/>
          <w:b/>
          <w:bCs w:val="0"/>
          <w:sz w:val="32"/>
          <w:szCs w:val="32"/>
          <w:lang w:val="en-US" w:eastAsia="zh-CN"/>
        </w:rPr>
        <w:t>317亩土地上建设高标准蔬菜大棚；对现有玻璃温室、调温库设施进行配套，达到使用条件。项目按照，边实施边投产的原则，</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后续所需资金根据项目建设进展，进一步深化与金融机构的合作</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三、项目建设计划</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示范区建设周期：2024年8月-2025年12月。2024年8月底前，完成规划设计、预算等工作；2024年9月中旬前进场施工；2024年12月底前，完成第一期100亩的大棚主体建设；2025年6月份前，完成所有大棚建设任务，启动沟路渠配套建设；2025年11月前完成所有建设内容，达到交付使用条件；2025年12月底前，与合作社和种植户签订按揭使用合同。</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四、按揭方式</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计划采用 “</w:t>
      </w:r>
      <w:r>
        <w:rPr>
          <w:rFonts w:hint="eastAsia" w:ascii="Times New Roman" w:hAnsi="Times New Roman" w:eastAsia="仿宋_GB2312" w:cs="Times New Roman"/>
          <w:b/>
          <w:bCs w:val="0"/>
          <w:sz w:val="32"/>
          <w:szCs w:val="32"/>
          <w:lang w:eastAsia="zh-CN"/>
        </w:rPr>
        <w:t>企业</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rPr>
        <w:t>村集体+农户+金融机构”的方式实现按揭。建成后</w:t>
      </w:r>
      <w:r>
        <w:rPr>
          <w:rFonts w:hint="eastAsia" w:ascii="Times New Roman" w:hAnsi="Times New Roman" w:eastAsia="仿宋_GB2312" w:cs="Times New Roman"/>
          <w:b/>
          <w:bCs w:val="0"/>
          <w:sz w:val="32"/>
          <w:szCs w:val="32"/>
          <w:lang w:eastAsia="zh-CN"/>
        </w:rPr>
        <w:t>合作社和</w:t>
      </w:r>
      <w:r>
        <w:rPr>
          <w:rFonts w:hint="default" w:ascii="Times New Roman" w:hAnsi="Times New Roman" w:eastAsia="仿宋_GB2312" w:cs="Times New Roman"/>
          <w:b/>
          <w:bCs w:val="0"/>
          <w:sz w:val="32"/>
          <w:szCs w:val="32"/>
        </w:rPr>
        <w:t>农户根据需求租赁，双方签订租赁协议，确定按揭年限、还款模式、后续管理等问题。建成后</w:t>
      </w:r>
      <w:r>
        <w:rPr>
          <w:rFonts w:hint="eastAsia" w:ascii="Times New Roman" w:hAnsi="Times New Roman" w:eastAsia="仿宋_GB2312" w:cs="Times New Roman"/>
          <w:b/>
          <w:bCs w:val="0"/>
          <w:sz w:val="32"/>
          <w:szCs w:val="32"/>
          <w:lang w:eastAsia="zh-CN"/>
        </w:rPr>
        <w:t>，连同钓鱼山</w:t>
      </w:r>
      <w:r>
        <w:rPr>
          <w:rFonts w:hint="default" w:ascii="Times New Roman" w:hAnsi="Times New Roman" w:eastAsia="仿宋_GB2312" w:cs="Times New Roman"/>
          <w:b/>
          <w:bCs w:val="0"/>
          <w:sz w:val="32"/>
          <w:szCs w:val="32"/>
        </w:rPr>
        <w:t>蔬菜</w:t>
      </w:r>
      <w:r>
        <w:rPr>
          <w:rFonts w:hint="eastAsia" w:ascii="Times New Roman" w:hAnsi="Times New Roman" w:eastAsia="仿宋_GB2312" w:cs="Times New Roman"/>
          <w:b/>
          <w:bCs w:val="0"/>
          <w:sz w:val="32"/>
          <w:szCs w:val="32"/>
          <w:lang w:eastAsia="zh-CN"/>
        </w:rPr>
        <w:t>种植基地前期建设的</w:t>
      </w:r>
      <w:r>
        <w:rPr>
          <w:rFonts w:hint="default" w:ascii="Times New Roman" w:hAnsi="Times New Roman" w:eastAsia="仿宋_GB2312" w:cs="Times New Roman"/>
          <w:b/>
          <w:bCs w:val="0"/>
          <w:sz w:val="32"/>
          <w:szCs w:val="32"/>
        </w:rPr>
        <w:t>大棚</w:t>
      </w:r>
      <w:r>
        <w:rPr>
          <w:rFonts w:hint="eastAsia" w:ascii="Times New Roman" w:hAnsi="Times New Roman" w:eastAsia="仿宋_GB2312" w:cs="Times New Roman"/>
          <w:b/>
          <w:bCs w:val="0"/>
          <w:sz w:val="32"/>
          <w:szCs w:val="32"/>
          <w:lang w:eastAsia="zh-CN"/>
        </w:rPr>
        <w:t>，总规模达到</w:t>
      </w:r>
      <w:r>
        <w:rPr>
          <w:rFonts w:hint="eastAsia" w:ascii="Times New Roman" w:hAnsi="Times New Roman" w:eastAsia="仿宋_GB2312" w:cs="Times New Roman"/>
          <w:b/>
          <w:bCs w:val="0"/>
          <w:sz w:val="32"/>
          <w:szCs w:val="32"/>
          <w:lang w:val="en-US" w:eastAsia="zh-CN"/>
        </w:rPr>
        <w:t>300座以上，合作社社员达到700人规模。</w:t>
      </w:r>
      <w:r>
        <w:rPr>
          <w:rFonts w:hint="default" w:ascii="Times New Roman" w:hAnsi="Times New Roman" w:eastAsia="仿宋_GB2312" w:cs="Times New Roman"/>
          <w:b/>
          <w:bCs w:val="0"/>
          <w:sz w:val="32"/>
          <w:szCs w:val="32"/>
        </w:rPr>
        <w:t>有意向走按揭的租赁农户与</w:t>
      </w:r>
      <w:r>
        <w:rPr>
          <w:rFonts w:hint="eastAsia" w:ascii="Times New Roman" w:hAnsi="Times New Roman" w:eastAsia="仿宋_GB2312" w:cs="Times New Roman"/>
          <w:b/>
          <w:bCs w:val="0"/>
          <w:sz w:val="32"/>
          <w:szCs w:val="32"/>
          <w:lang w:eastAsia="zh-CN"/>
        </w:rPr>
        <w:t>企业</w:t>
      </w:r>
      <w:r>
        <w:rPr>
          <w:rFonts w:hint="default" w:ascii="Times New Roman" w:hAnsi="Times New Roman" w:eastAsia="仿宋_GB2312" w:cs="Times New Roman"/>
          <w:b/>
          <w:bCs w:val="0"/>
          <w:sz w:val="32"/>
          <w:szCs w:val="32"/>
        </w:rPr>
        <w:t>签订承包经营协议，由镇村与金融系统对接，商议制定按揭金融专项信贷产品，农户所需租赁资金和蔬菜种养护方面的所需资金通过按揭贷款的方式解决，农户按揭贷款后按月或按季等方式进行还款，解决群众一次性投入大造成的资金短缺。</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五、组织保障</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成立纸坊镇按揭农业项目领导小组，由</w:t>
      </w:r>
      <w:r>
        <w:rPr>
          <w:rStyle w:val="12"/>
          <w:rFonts w:hint="default" w:ascii="Times New Roman" w:hAnsi="Times New Roman" w:eastAsia="仿宋_GB2312" w:cs="Times New Roman"/>
          <w:b/>
          <w:bCs w:val="0"/>
          <w:i w:val="0"/>
          <w:caps w:val="0"/>
          <w:spacing w:val="0"/>
          <w:w w:val="100"/>
          <w:kern w:val="2"/>
          <w:sz w:val="32"/>
          <w:szCs w:val="32"/>
          <w:lang w:val="en-US" w:eastAsia="zh-CN" w:bidi="ar-SA"/>
        </w:rPr>
        <w:t>党委副书记、镇长</w:t>
      </w:r>
      <w:r>
        <w:rPr>
          <w:rFonts w:hint="eastAsia" w:ascii="Times New Roman" w:hAnsi="Times New Roman" w:eastAsia="仿宋_GB2312" w:cs="Times New Roman"/>
          <w:b/>
          <w:bCs w:val="0"/>
          <w:sz w:val="32"/>
          <w:szCs w:val="32"/>
          <w:lang w:val="en-US" w:eastAsia="zh-CN"/>
        </w:rPr>
        <w:t>张海涛</w:t>
      </w:r>
      <w:r>
        <w:rPr>
          <w:rFonts w:hint="default" w:ascii="Times New Roman" w:hAnsi="Times New Roman" w:eastAsia="仿宋_GB2312" w:cs="Times New Roman"/>
          <w:b/>
          <w:bCs w:val="0"/>
          <w:sz w:val="32"/>
          <w:szCs w:val="32"/>
        </w:rPr>
        <w:t>任组长，</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副镇长李小超、</w:t>
      </w:r>
      <w:r>
        <w:rPr>
          <w:rFonts w:hint="default" w:ascii="Times New Roman" w:hAnsi="Times New Roman" w:eastAsia="仿宋_GB2312" w:cs="Times New Roman"/>
          <w:b/>
          <w:bCs w:val="0"/>
          <w:sz w:val="32"/>
          <w:szCs w:val="32"/>
        </w:rPr>
        <w:t>金融挂职副镇长</w:t>
      </w:r>
      <w:r>
        <w:rPr>
          <w:rFonts w:hint="eastAsia" w:ascii="Times New Roman" w:hAnsi="Times New Roman" w:eastAsia="仿宋_GB2312" w:cs="Times New Roman"/>
          <w:b/>
          <w:bCs w:val="0"/>
          <w:sz w:val="32"/>
          <w:szCs w:val="32"/>
          <w:lang w:eastAsia="zh-CN"/>
        </w:rPr>
        <w:t>黄传亮</w:t>
      </w:r>
      <w:r>
        <w:rPr>
          <w:rFonts w:hint="default" w:ascii="Times New Roman" w:hAnsi="Times New Roman" w:eastAsia="仿宋_GB2312" w:cs="Times New Roman"/>
          <w:b/>
          <w:bCs w:val="0"/>
          <w:sz w:val="32"/>
          <w:szCs w:val="32"/>
        </w:rPr>
        <w:t>任副组长，农技站站长</w:t>
      </w:r>
      <w:r>
        <w:rPr>
          <w:rFonts w:hint="eastAsia" w:ascii="Times New Roman" w:hAnsi="Times New Roman" w:eastAsia="仿宋_GB2312" w:cs="Times New Roman"/>
          <w:b/>
          <w:bCs w:val="0"/>
          <w:sz w:val="32"/>
          <w:szCs w:val="32"/>
          <w:lang w:eastAsia="zh-CN"/>
        </w:rPr>
        <w:t>朱效敬、</w:t>
      </w:r>
      <w:r>
        <w:rPr>
          <w:rFonts w:hint="eastAsia" w:ascii="Times New Roman" w:hAnsi="Times New Roman" w:eastAsia="仿宋_GB2312" w:cs="Times New Roman"/>
          <w:b/>
          <w:bCs w:val="0"/>
          <w:sz w:val="32"/>
          <w:szCs w:val="32"/>
          <w:lang w:val="en-US" w:eastAsia="zh-CN"/>
        </w:rPr>
        <w:t>经管站站长</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王传杰、</w:t>
      </w:r>
      <w:r>
        <w:rPr>
          <w:rFonts w:hint="default" w:ascii="Times New Roman" w:hAnsi="Times New Roman" w:eastAsia="仿宋_GB2312" w:cs="Times New Roman"/>
          <w:b/>
          <w:bCs w:val="0"/>
          <w:sz w:val="32"/>
          <w:szCs w:val="32"/>
        </w:rPr>
        <w:t>朱街村</w:t>
      </w:r>
      <w:r>
        <w:rPr>
          <w:rFonts w:hint="eastAsia" w:ascii="Times New Roman" w:hAnsi="Times New Roman" w:eastAsia="仿宋_GB2312" w:cs="Times New Roman"/>
          <w:b/>
          <w:bCs w:val="0"/>
          <w:sz w:val="32"/>
          <w:szCs w:val="32"/>
          <w:lang w:val="en-US" w:eastAsia="zh-CN"/>
        </w:rPr>
        <w:t>支部</w:t>
      </w:r>
      <w:r>
        <w:rPr>
          <w:rFonts w:hint="default" w:ascii="Times New Roman" w:hAnsi="Times New Roman" w:eastAsia="仿宋_GB2312" w:cs="Times New Roman"/>
          <w:b/>
          <w:bCs w:val="0"/>
          <w:sz w:val="32"/>
          <w:szCs w:val="32"/>
        </w:rPr>
        <w:t>书记朱本合、嘉祥县钓鱼山农业合作社负责人朱瑞超为成员，及时跟进项目实施进度。</w:t>
      </w:r>
    </w:p>
    <w:p>
      <w:pPr>
        <w:keepNext w:val="0"/>
        <w:keepLines w:val="0"/>
        <w:pageBreakBefore w:val="0"/>
        <w:kinsoku/>
        <w:wordWrap/>
        <w:overflowPunct/>
        <w:topLinePunct w:val="0"/>
        <w:bidi w:val="0"/>
        <w:snapToGrid/>
        <w:spacing w:line="600" w:lineRule="exact"/>
        <w:ind w:firstLine="643" w:firstLineChars="200"/>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643" w:firstLineChars="200"/>
        <w:rPr>
          <w:rFonts w:hint="eastAsia"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rPr>
        <w:t>附：纸坊镇</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按揭农业</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项目领导小组</w:t>
      </w:r>
      <w:r>
        <w:rPr>
          <w:rFonts w:hint="eastAsia" w:ascii="Times New Roman" w:hAnsi="Times New Roman" w:eastAsia="仿宋_GB2312" w:cs="Times New Roman"/>
          <w:b/>
          <w:bCs w:val="0"/>
          <w:sz w:val="32"/>
          <w:szCs w:val="32"/>
          <w:lang w:eastAsia="zh-CN"/>
        </w:rPr>
        <w:t>成员名单</w:t>
      </w:r>
    </w:p>
    <w:p>
      <w:pPr>
        <w:keepNext w:val="0"/>
        <w:keepLines w:val="0"/>
        <w:pageBreakBefore w:val="0"/>
        <w:kinsoku/>
        <w:wordWrap/>
        <w:overflowPunct/>
        <w:topLinePunct w:val="0"/>
        <w:bidi w:val="0"/>
        <w:snapToGrid/>
        <w:spacing w:line="600" w:lineRule="exact"/>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 xml:space="preserve"> </w:t>
      </w:r>
    </w:p>
    <w:p>
      <w:pPr>
        <w:pStyle w:val="7"/>
        <w:rPr>
          <w:rFonts w:hint="default"/>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纸坊镇人民政府</w:t>
      </w: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w:t>
      </w:r>
      <w:r>
        <w:rPr>
          <w:rFonts w:hint="eastAsia" w:ascii="Times New Roman" w:hAnsi="Times New Roman" w:eastAsia="仿宋_GB2312" w:cs="Times New Roman"/>
          <w:b/>
          <w:bCs w:val="0"/>
          <w:sz w:val="32"/>
          <w:szCs w:val="32"/>
          <w:lang w:val="en-US" w:eastAsia="zh-CN"/>
        </w:rPr>
        <w:t>23</w:t>
      </w:r>
      <w:bookmarkStart w:id="0" w:name="_GoBack"/>
      <w:bookmarkEnd w:id="0"/>
      <w:r>
        <w:rPr>
          <w:rFonts w:hint="default" w:ascii="Times New Roman" w:hAnsi="Times New Roman" w:eastAsia="仿宋_GB2312" w:cs="Times New Roman"/>
          <w:b/>
          <w:bCs w:val="0"/>
          <w:sz w:val="32"/>
          <w:szCs w:val="32"/>
        </w:rPr>
        <w:t>年</w:t>
      </w:r>
      <w:r>
        <w:rPr>
          <w:rFonts w:hint="eastAsia" w:ascii="Times New Roman" w:hAnsi="Times New Roman" w:eastAsia="仿宋_GB2312" w:cs="Times New Roman"/>
          <w:b/>
          <w:bCs w:val="0"/>
          <w:sz w:val="32"/>
          <w:szCs w:val="32"/>
          <w:lang w:val="en-US" w:eastAsia="zh-CN"/>
        </w:rPr>
        <w:t>12</w:t>
      </w:r>
      <w:r>
        <w:rPr>
          <w:rFonts w:hint="default" w:ascii="Times New Roman" w:hAnsi="Times New Roman" w:eastAsia="仿宋_GB2312" w:cs="Times New Roman"/>
          <w:b/>
          <w:bCs w:val="0"/>
          <w:sz w:val="32"/>
          <w:szCs w:val="32"/>
        </w:rPr>
        <w:t>月</w:t>
      </w:r>
      <w:r>
        <w:rPr>
          <w:rFonts w:hint="eastAsia" w:ascii="Times New Roman" w:hAnsi="Times New Roman" w:eastAsia="仿宋_GB2312" w:cs="Times New Roman"/>
          <w:b/>
          <w:bCs w:val="0"/>
          <w:sz w:val="32"/>
          <w:szCs w:val="32"/>
          <w:lang w:val="en-US" w:eastAsia="zh-CN"/>
        </w:rPr>
        <w:t>14</w:t>
      </w:r>
      <w:r>
        <w:rPr>
          <w:rFonts w:hint="default" w:ascii="Times New Roman" w:hAnsi="Times New Roman" w:eastAsia="仿宋_GB2312" w:cs="Times New Roman"/>
          <w:b/>
          <w:bCs w:val="0"/>
          <w:sz w:val="32"/>
          <w:szCs w:val="32"/>
        </w:rPr>
        <w:t>日</w:t>
      </w: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line="600" w:lineRule="exact"/>
        <w:ind w:firstLine="4498" w:firstLineChars="1400"/>
        <w:jc w:val="right"/>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bidi w:val="0"/>
        <w:snapToGrid/>
        <w:spacing w:before="0" w:beforeAutospacing="0" w:after="0" w:afterAutospacing="0" w:line="600" w:lineRule="exact"/>
        <w:jc w:val="both"/>
        <w:textAlignment w:val="baseline"/>
        <w:rPr>
          <w:rStyle w:val="12"/>
          <w:rFonts w:hint="default" w:ascii="Times New Roman" w:hAnsi="Times New Roman" w:eastAsia="方正黑体简体" w:cs="Times New Roman"/>
          <w:b/>
          <w:bCs w:val="0"/>
          <w:i w:val="0"/>
          <w:caps w:val="0"/>
          <w:spacing w:val="0"/>
          <w:w w:val="100"/>
          <w:kern w:val="2"/>
          <w:sz w:val="32"/>
          <w:szCs w:val="32"/>
          <w:lang w:val="en-US" w:eastAsia="zh-CN" w:bidi="ar-SA"/>
        </w:rPr>
      </w:pPr>
      <w:r>
        <w:rPr>
          <w:rStyle w:val="12"/>
          <w:rFonts w:hint="default" w:ascii="Times New Roman" w:hAnsi="Times New Roman" w:eastAsia="方正黑体简体" w:cs="Times New Roman"/>
          <w:b/>
          <w:bCs w:val="0"/>
          <w:i w:val="0"/>
          <w:caps w:val="0"/>
          <w:spacing w:val="0"/>
          <w:w w:val="100"/>
          <w:kern w:val="2"/>
          <w:sz w:val="32"/>
          <w:szCs w:val="32"/>
          <w:lang w:val="en-US" w:eastAsia="zh-CN" w:bidi="ar-SA"/>
        </w:rPr>
        <w:t>附件</w:t>
      </w:r>
    </w:p>
    <w:p>
      <w:pPr>
        <w:keepNext w:val="0"/>
        <w:keepLines w:val="0"/>
        <w:pageBreakBefore w:val="0"/>
        <w:kinsoku/>
        <w:wordWrap/>
        <w:overflowPunct/>
        <w:topLinePunct w:val="0"/>
        <w:bidi w:val="0"/>
        <w:snapToGrid/>
        <w:spacing w:before="0" w:beforeAutospacing="0" w:after="0" w:afterAutospacing="0" w:line="600" w:lineRule="exact"/>
        <w:jc w:val="center"/>
        <w:textAlignment w:val="baseline"/>
        <w:rPr>
          <w:rStyle w:val="12"/>
          <w:rFonts w:hint="default" w:ascii="Times New Roman" w:hAnsi="Times New Roman" w:eastAsia="方正小标宋简体" w:cs="Times New Roman"/>
          <w:b/>
          <w:bCs w:val="0"/>
          <w:i w:val="0"/>
          <w:caps w:val="0"/>
          <w:spacing w:val="0"/>
          <w:w w:val="100"/>
          <w:kern w:val="2"/>
          <w:sz w:val="44"/>
          <w:szCs w:val="44"/>
          <w:lang w:val="en-US" w:eastAsia="zh-CN" w:bidi="ar-SA"/>
        </w:rPr>
      </w:pPr>
      <w:r>
        <w:rPr>
          <w:rStyle w:val="12"/>
          <w:rFonts w:hint="default" w:ascii="Times New Roman" w:hAnsi="Times New Roman" w:eastAsia="方正小标宋简体" w:cs="Times New Roman"/>
          <w:b/>
          <w:bCs w:val="0"/>
          <w:i w:val="0"/>
          <w:caps w:val="0"/>
          <w:spacing w:val="0"/>
          <w:w w:val="100"/>
          <w:kern w:val="2"/>
          <w:sz w:val="44"/>
          <w:szCs w:val="44"/>
          <w:lang w:val="en-US" w:eastAsia="zh-CN" w:bidi="ar-SA"/>
        </w:rPr>
        <w:t>纸坊镇“按揭农业”项目领导小组</w:t>
      </w:r>
    </w:p>
    <w:p>
      <w:pPr>
        <w:keepNext w:val="0"/>
        <w:keepLines w:val="0"/>
        <w:pageBreakBefore w:val="0"/>
        <w:kinsoku/>
        <w:wordWrap/>
        <w:overflowPunct/>
        <w:topLinePunct w:val="0"/>
        <w:bidi w:val="0"/>
        <w:snapToGrid/>
        <w:spacing w:before="0" w:beforeAutospacing="0" w:after="0" w:afterAutospacing="0" w:line="600" w:lineRule="exact"/>
        <w:jc w:val="center"/>
        <w:textAlignment w:val="baseline"/>
        <w:rPr>
          <w:rStyle w:val="12"/>
          <w:rFonts w:hint="default" w:ascii="Times New Roman" w:hAnsi="Times New Roman" w:eastAsia="方正小标宋简体" w:cs="Times New Roman"/>
          <w:b/>
          <w:bCs w:val="0"/>
          <w:i w:val="0"/>
          <w:caps w:val="0"/>
          <w:spacing w:val="0"/>
          <w:w w:val="100"/>
          <w:kern w:val="2"/>
          <w:sz w:val="44"/>
          <w:szCs w:val="44"/>
          <w:lang w:val="en-US" w:eastAsia="zh-CN" w:bidi="ar-SA"/>
        </w:rPr>
      </w:pPr>
      <w:r>
        <w:rPr>
          <w:rStyle w:val="12"/>
          <w:rFonts w:hint="default" w:ascii="Times New Roman" w:hAnsi="Times New Roman" w:eastAsia="方正小标宋简体" w:cs="Times New Roman"/>
          <w:b/>
          <w:bCs w:val="0"/>
          <w:i w:val="0"/>
          <w:caps w:val="0"/>
          <w:spacing w:val="0"/>
          <w:w w:val="100"/>
          <w:kern w:val="2"/>
          <w:sz w:val="44"/>
          <w:szCs w:val="44"/>
          <w:lang w:val="en-US" w:eastAsia="zh-CN" w:bidi="ar-SA"/>
        </w:rPr>
        <w:t>成员名单</w:t>
      </w:r>
    </w:p>
    <w:p>
      <w:pPr>
        <w:keepNext w:val="0"/>
        <w:keepLines w:val="0"/>
        <w:pageBreakBefore w:val="0"/>
        <w:kinsoku/>
        <w:wordWrap/>
        <w:overflowPunct/>
        <w:topLinePunct w:val="0"/>
        <w:bidi w:val="0"/>
        <w:snapToGrid/>
        <w:spacing w:before="0" w:beforeAutospacing="0" w:after="0" w:afterAutospacing="0" w:line="600" w:lineRule="exact"/>
        <w:jc w:val="both"/>
        <w:textAlignment w:val="baseline"/>
        <w:rPr>
          <w:rStyle w:val="12"/>
          <w:rFonts w:hint="default" w:ascii="Times New Roman" w:hAnsi="Times New Roman" w:eastAsia="仿宋_GB2312" w:cs="Times New Roman"/>
          <w:b/>
          <w:bCs w:val="0"/>
          <w:i w:val="0"/>
          <w:caps w:val="0"/>
          <w:spacing w:val="0"/>
          <w:w w:val="100"/>
          <w:kern w:val="2"/>
          <w:sz w:val="32"/>
          <w:szCs w:val="32"/>
          <w:lang w:val="en-US" w:eastAsia="zh-CN" w:bidi="ar-SA"/>
        </w:rPr>
      </w:pPr>
    </w:p>
    <w:p>
      <w:pPr>
        <w:keepNext w:val="0"/>
        <w:keepLines w:val="0"/>
        <w:pageBreakBefore w:val="0"/>
        <w:kinsoku/>
        <w:wordWrap/>
        <w:overflowPunct/>
        <w:topLinePunct w:val="0"/>
        <w:bidi w:val="0"/>
        <w:snapToGrid/>
        <w:spacing w:before="0" w:beforeAutospacing="0" w:after="0" w:afterAutospacing="0" w:line="600" w:lineRule="exact"/>
        <w:ind w:firstLine="643" w:firstLineChars="200"/>
        <w:jc w:val="both"/>
        <w:textAlignment w:val="baseline"/>
        <w:rPr>
          <w:rStyle w:val="12"/>
          <w:rFonts w:hint="default" w:ascii="Times New Roman" w:hAnsi="Times New Roman" w:eastAsia="仿宋_GB2312" w:cs="Times New Roman"/>
          <w:b/>
          <w:bCs w:val="0"/>
          <w:i w:val="0"/>
          <w:caps w:val="0"/>
          <w:spacing w:val="0"/>
          <w:w w:val="100"/>
          <w:kern w:val="2"/>
          <w:sz w:val="21"/>
          <w:szCs w:val="22"/>
          <w:lang w:val="en-US" w:eastAsia="zh-CN" w:bidi="ar-SA"/>
        </w:rPr>
      </w:pPr>
      <w:r>
        <w:rPr>
          <w:rStyle w:val="12"/>
          <w:rFonts w:hint="default" w:ascii="Times New Roman" w:hAnsi="Times New Roman" w:eastAsia="黑体" w:cs="Times New Roman"/>
          <w:b/>
          <w:bCs w:val="0"/>
          <w:i w:val="0"/>
          <w:caps w:val="0"/>
          <w:spacing w:val="0"/>
          <w:w w:val="100"/>
          <w:kern w:val="2"/>
          <w:sz w:val="32"/>
          <w:szCs w:val="32"/>
          <w:lang w:val="en-US" w:eastAsia="zh-CN" w:bidi="ar-SA"/>
        </w:rPr>
        <w:t xml:space="preserve">组  长： </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张海涛</w:t>
      </w:r>
      <w:r>
        <w:rPr>
          <w:rStyle w:val="12"/>
          <w:rFonts w:hint="default" w:ascii="Times New Roman" w:hAnsi="Times New Roman" w:eastAsia="仿宋_GB2312" w:cs="Times New Roman"/>
          <w:b/>
          <w:bCs w:val="0"/>
          <w:i w:val="0"/>
          <w:caps w:val="0"/>
          <w:spacing w:val="0"/>
          <w:w w:val="100"/>
          <w:kern w:val="2"/>
          <w:sz w:val="32"/>
          <w:szCs w:val="32"/>
          <w:lang w:val="en-US" w:eastAsia="zh-CN" w:bidi="ar-SA"/>
        </w:rPr>
        <w:t xml:space="preserve">  党委副书记、镇长</w:t>
      </w:r>
    </w:p>
    <w:p>
      <w:pPr>
        <w:keepNext w:val="0"/>
        <w:keepLines w:val="0"/>
        <w:pageBreakBefore w:val="0"/>
        <w:kinsoku/>
        <w:wordWrap/>
        <w:overflowPunct/>
        <w:topLinePunct w:val="0"/>
        <w:bidi w:val="0"/>
        <w:snapToGrid/>
        <w:spacing w:before="0" w:beforeAutospacing="0" w:after="0" w:afterAutospacing="0" w:line="600" w:lineRule="exact"/>
        <w:ind w:firstLine="643" w:firstLineChars="200"/>
        <w:jc w:val="both"/>
        <w:textAlignment w:val="baseline"/>
        <w:rPr>
          <w:rStyle w:val="12"/>
          <w:rFonts w:hint="default" w:ascii="Times New Roman" w:hAnsi="Times New Roman" w:eastAsia="仿宋_GB2312" w:cs="Times New Roman"/>
          <w:b/>
          <w:bCs w:val="0"/>
          <w:i w:val="0"/>
          <w:caps w:val="0"/>
          <w:spacing w:val="0"/>
          <w:w w:val="100"/>
          <w:kern w:val="2"/>
          <w:sz w:val="32"/>
          <w:szCs w:val="32"/>
          <w:lang w:val="en-US" w:eastAsia="zh-CN" w:bidi="ar-SA"/>
        </w:rPr>
      </w:pPr>
      <w:r>
        <w:rPr>
          <w:rStyle w:val="12"/>
          <w:rFonts w:hint="default" w:ascii="Times New Roman" w:hAnsi="Times New Roman" w:eastAsia="黑体" w:cs="Times New Roman"/>
          <w:b/>
          <w:bCs w:val="0"/>
          <w:i w:val="0"/>
          <w:caps w:val="0"/>
          <w:spacing w:val="0"/>
          <w:w w:val="100"/>
          <w:kern w:val="2"/>
          <w:sz w:val="32"/>
          <w:szCs w:val="32"/>
          <w:lang w:val="en-US" w:eastAsia="zh-CN" w:bidi="ar-SA"/>
        </w:rPr>
        <w:t xml:space="preserve">副组长： </w:t>
      </w:r>
      <w:r>
        <w:rPr>
          <w:rStyle w:val="12"/>
          <w:rFonts w:hint="eastAsia" w:ascii="Times New Roman" w:hAnsi="Times New Roman" w:eastAsia="仿宋" w:cs="Times New Roman"/>
          <w:b/>
          <w:bCs w:val="0"/>
          <w:i w:val="0"/>
          <w:caps w:val="0"/>
          <w:spacing w:val="0"/>
          <w:w w:val="100"/>
          <w:kern w:val="2"/>
          <w:sz w:val="32"/>
          <w:szCs w:val="32"/>
          <w:lang w:val="en-US" w:eastAsia="zh-CN" w:bidi="ar-SA"/>
        </w:rPr>
        <w:t>李小超</w:t>
      </w:r>
      <w:r>
        <w:rPr>
          <w:rStyle w:val="12"/>
          <w:rFonts w:hint="default" w:ascii="Times New Roman" w:hAnsi="Times New Roman" w:eastAsia="仿宋" w:cs="Times New Roman"/>
          <w:b/>
          <w:bCs w:val="0"/>
          <w:i w:val="0"/>
          <w:caps w:val="0"/>
          <w:spacing w:val="0"/>
          <w:w w:val="100"/>
          <w:kern w:val="2"/>
          <w:sz w:val="32"/>
          <w:szCs w:val="32"/>
          <w:lang w:val="en-US" w:eastAsia="zh-CN" w:bidi="ar-SA"/>
        </w:rPr>
        <w:t xml:space="preserve"> </w:t>
      </w:r>
      <w:r>
        <w:rPr>
          <w:rStyle w:val="12"/>
          <w:rFonts w:hint="default" w:ascii="Times New Roman" w:hAnsi="Times New Roman" w:eastAsia="仿宋_GB2312" w:cs="Times New Roman"/>
          <w:b/>
          <w:bCs w:val="0"/>
          <w:i w:val="0"/>
          <w:caps w:val="0"/>
          <w:spacing w:val="0"/>
          <w:w w:val="100"/>
          <w:kern w:val="2"/>
          <w:sz w:val="32"/>
          <w:szCs w:val="32"/>
          <w:lang w:val="en-US" w:eastAsia="zh-CN" w:bidi="ar-SA"/>
        </w:rPr>
        <w:t xml:space="preserve"> </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副镇长</w:t>
      </w:r>
    </w:p>
    <w:p>
      <w:pPr>
        <w:pStyle w:val="7"/>
        <w:keepNext w:val="0"/>
        <w:keepLines w:val="0"/>
        <w:pageBreakBefore w:val="0"/>
        <w:widowControl/>
        <w:kinsoku/>
        <w:wordWrap/>
        <w:overflowPunct/>
        <w:topLinePunct w:val="0"/>
        <w:bidi w:val="0"/>
        <w:snapToGrid/>
        <w:spacing w:before="0" w:beforeAutospacing="0" w:after="0" w:afterAutospacing="0" w:line="600" w:lineRule="exact"/>
        <w:ind w:left="11" w:leftChars="0" w:hanging="11" w:firstLineChars="0"/>
        <w:jc w:val="both"/>
        <w:textAlignment w:val="baseline"/>
        <w:rPr>
          <w:rStyle w:val="12"/>
          <w:rFonts w:hint="default" w:ascii="Times New Roman" w:hAnsi="Times New Roman" w:eastAsia="仿宋_GB2312" w:cs="Times New Roman"/>
          <w:b/>
          <w:bCs w:val="0"/>
          <w:i w:val="0"/>
          <w:caps w:val="0"/>
          <w:spacing w:val="0"/>
          <w:w w:val="100"/>
          <w:kern w:val="2"/>
          <w:sz w:val="36"/>
          <w:szCs w:val="22"/>
          <w:lang w:val="en-US" w:eastAsia="zh-CN" w:bidi="ar-SA"/>
        </w:rPr>
      </w:pPr>
      <w:r>
        <w:rPr>
          <w:rStyle w:val="12"/>
          <w:rFonts w:hint="default" w:ascii="Times New Roman" w:hAnsi="Times New Roman" w:eastAsia="仿宋_GB2312" w:cs="Times New Roman"/>
          <w:b/>
          <w:bCs w:val="0"/>
          <w:i w:val="0"/>
          <w:caps w:val="0"/>
          <w:spacing w:val="0"/>
          <w:w w:val="100"/>
          <w:kern w:val="2"/>
          <w:sz w:val="32"/>
          <w:szCs w:val="32"/>
          <w:lang w:val="en-US" w:eastAsia="zh-CN" w:bidi="ar-SA"/>
        </w:rPr>
        <w:t xml:space="preserve">             </w:t>
      </w:r>
      <w:r>
        <w:rPr>
          <w:rStyle w:val="12"/>
          <w:rFonts w:hint="eastAsia" w:ascii="Times New Roman" w:hAnsi="Times New Roman" w:eastAsia="仿宋" w:cs="Times New Roman"/>
          <w:b/>
          <w:bCs w:val="0"/>
          <w:i w:val="0"/>
          <w:caps w:val="0"/>
          <w:spacing w:val="0"/>
          <w:w w:val="100"/>
          <w:kern w:val="2"/>
          <w:sz w:val="32"/>
          <w:szCs w:val="32"/>
          <w:lang w:val="en-US" w:eastAsia="zh-CN" w:bidi="ar-SA"/>
        </w:rPr>
        <w:t>黄传亮</w:t>
      </w:r>
      <w:r>
        <w:rPr>
          <w:rStyle w:val="12"/>
          <w:rFonts w:hint="default" w:ascii="Times New Roman" w:hAnsi="Times New Roman" w:eastAsia="仿宋_GB2312" w:cs="Times New Roman"/>
          <w:b/>
          <w:bCs w:val="0"/>
          <w:i w:val="0"/>
          <w:caps w:val="0"/>
          <w:spacing w:val="0"/>
          <w:w w:val="100"/>
          <w:kern w:val="2"/>
          <w:sz w:val="32"/>
          <w:szCs w:val="32"/>
          <w:lang w:val="en-US" w:eastAsia="zh-CN" w:bidi="ar-SA"/>
        </w:rPr>
        <w:t xml:space="preserve">  挂职金融副镇长</w:t>
      </w:r>
    </w:p>
    <w:p>
      <w:pPr>
        <w:keepNext w:val="0"/>
        <w:keepLines w:val="0"/>
        <w:pageBreakBefore w:val="0"/>
        <w:kinsoku/>
        <w:wordWrap/>
        <w:overflowPunct/>
        <w:topLinePunct w:val="0"/>
        <w:bidi w:val="0"/>
        <w:snapToGrid/>
        <w:spacing w:before="0" w:beforeAutospacing="0" w:after="0" w:afterAutospacing="0" w:line="600" w:lineRule="exact"/>
        <w:ind w:firstLine="643" w:firstLineChars="200"/>
        <w:jc w:val="both"/>
        <w:textAlignment w:val="baseline"/>
        <w:rPr>
          <w:rStyle w:val="12"/>
          <w:rFonts w:hint="default" w:ascii="Times New Roman" w:hAnsi="Times New Roman" w:eastAsia="仿宋_GB2312" w:cs="Times New Roman"/>
          <w:b/>
          <w:bCs w:val="0"/>
          <w:i w:val="0"/>
          <w:caps w:val="0"/>
          <w:spacing w:val="0"/>
          <w:w w:val="100"/>
          <w:kern w:val="2"/>
          <w:sz w:val="32"/>
          <w:szCs w:val="32"/>
          <w:lang w:val="en-US" w:eastAsia="zh-CN" w:bidi="ar-SA"/>
        </w:rPr>
      </w:pPr>
      <w:r>
        <w:rPr>
          <w:rStyle w:val="12"/>
          <w:rFonts w:hint="default" w:ascii="Times New Roman" w:hAnsi="Times New Roman" w:eastAsia="黑体" w:cs="Times New Roman"/>
          <w:b/>
          <w:bCs w:val="0"/>
          <w:i w:val="0"/>
          <w:caps w:val="0"/>
          <w:spacing w:val="0"/>
          <w:w w:val="100"/>
          <w:kern w:val="2"/>
          <w:sz w:val="32"/>
          <w:szCs w:val="32"/>
          <w:lang w:val="en-US" w:eastAsia="zh-CN" w:bidi="ar-SA"/>
        </w:rPr>
        <w:t xml:space="preserve">成  员： </w:t>
      </w:r>
      <w:r>
        <w:rPr>
          <w:rStyle w:val="12"/>
          <w:rFonts w:hint="default" w:ascii="Times New Roman" w:hAnsi="Times New Roman" w:eastAsia="仿宋_GB2312" w:cs="Times New Roman"/>
          <w:b/>
          <w:bCs w:val="0"/>
          <w:i w:val="0"/>
          <w:caps w:val="0"/>
          <w:spacing w:val="0"/>
          <w:w w:val="100"/>
          <w:kern w:val="2"/>
          <w:sz w:val="32"/>
          <w:szCs w:val="32"/>
          <w:lang w:val="en-US" w:eastAsia="zh-CN" w:bidi="ar-SA"/>
        </w:rPr>
        <w:t xml:space="preserve">王传杰  经管站站长 </w:t>
      </w:r>
    </w:p>
    <w:p>
      <w:pPr>
        <w:keepNext w:val="0"/>
        <w:keepLines w:val="0"/>
        <w:pageBreakBefore w:val="0"/>
        <w:kinsoku/>
        <w:wordWrap/>
        <w:overflowPunct/>
        <w:topLinePunct w:val="0"/>
        <w:bidi w:val="0"/>
        <w:snapToGrid/>
        <w:spacing w:before="0" w:beforeAutospacing="0" w:after="0" w:afterAutospacing="0" w:line="600" w:lineRule="exact"/>
        <w:ind w:left="0" w:leftChars="0" w:firstLine="2107" w:firstLineChars="656"/>
        <w:jc w:val="both"/>
        <w:textAlignment w:val="baseline"/>
        <w:rPr>
          <w:rStyle w:val="12"/>
          <w:rFonts w:hint="default" w:ascii="Times New Roman" w:hAnsi="Times New Roman" w:eastAsia="仿宋_GB2312" w:cs="Times New Roman"/>
          <w:b/>
          <w:bCs w:val="0"/>
          <w:i w:val="0"/>
          <w:caps w:val="0"/>
          <w:spacing w:val="0"/>
          <w:w w:val="100"/>
          <w:kern w:val="2"/>
          <w:sz w:val="32"/>
          <w:szCs w:val="32"/>
          <w:lang w:val="en-US" w:eastAsia="zh-CN" w:bidi="ar-SA"/>
        </w:rPr>
      </w:pPr>
      <w:r>
        <w:rPr>
          <w:rStyle w:val="12"/>
          <w:rFonts w:hint="eastAsia" w:ascii="Times New Roman" w:hAnsi="Times New Roman" w:eastAsia="仿宋_GB2312" w:cs="Times New Roman"/>
          <w:b/>
          <w:bCs w:val="0"/>
          <w:i w:val="0"/>
          <w:caps w:val="0"/>
          <w:spacing w:val="0"/>
          <w:w w:val="100"/>
          <w:kern w:val="2"/>
          <w:sz w:val="32"/>
          <w:szCs w:val="32"/>
          <w:lang w:val="en-US" w:eastAsia="zh-CN" w:bidi="ar-SA"/>
        </w:rPr>
        <w:t>朱效敬</w:t>
      </w:r>
      <w:r>
        <w:rPr>
          <w:rStyle w:val="12"/>
          <w:rFonts w:hint="default" w:ascii="Times New Roman" w:hAnsi="Times New Roman" w:eastAsia="仿宋_GB2312" w:cs="Times New Roman"/>
          <w:b/>
          <w:bCs w:val="0"/>
          <w:i w:val="0"/>
          <w:caps w:val="0"/>
          <w:spacing w:val="0"/>
          <w:w w:val="100"/>
          <w:kern w:val="2"/>
          <w:sz w:val="32"/>
          <w:szCs w:val="32"/>
          <w:lang w:val="en-US" w:eastAsia="zh-CN" w:bidi="ar-SA"/>
        </w:rPr>
        <w:t xml:space="preserve"> </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 xml:space="preserve"> </w:t>
      </w:r>
      <w:r>
        <w:rPr>
          <w:rStyle w:val="12"/>
          <w:rFonts w:hint="default" w:ascii="Times New Roman" w:hAnsi="Times New Roman" w:eastAsia="仿宋_GB2312" w:cs="Times New Roman"/>
          <w:b/>
          <w:bCs w:val="0"/>
          <w:i w:val="0"/>
          <w:caps w:val="0"/>
          <w:spacing w:val="0"/>
          <w:w w:val="100"/>
          <w:kern w:val="2"/>
          <w:sz w:val="32"/>
          <w:szCs w:val="32"/>
          <w:lang w:val="en-US" w:eastAsia="zh-CN" w:bidi="ar-SA"/>
        </w:rPr>
        <w:t>农技站站长</w:t>
      </w:r>
    </w:p>
    <w:p>
      <w:pPr>
        <w:pStyle w:val="7"/>
        <w:keepNext w:val="0"/>
        <w:keepLines w:val="0"/>
        <w:pageBreakBefore w:val="0"/>
        <w:kinsoku/>
        <w:wordWrap/>
        <w:overflowPunct/>
        <w:topLinePunct w:val="0"/>
        <w:bidi w:val="0"/>
        <w:snapToGrid/>
        <w:spacing w:line="600" w:lineRule="exact"/>
        <w:ind w:left="0" w:leftChars="0" w:firstLine="2107" w:firstLineChars="656"/>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朱本合</w:t>
      </w:r>
      <w:r>
        <w:rPr>
          <w:rFonts w:hint="eastAsia"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朱街村</w:t>
      </w:r>
      <w:r>
        <w:rPr>
          <w:rFonts w:hint="eastAsia" w:ascii="Times New Roman" w:hAnsi="Times New Roman" w:eastAsia="仿宋_GB2312" w:cs="Times New Roman"/>
          <w:b/>
          <w:bCs w:val="0"/>
          <w:sz w:val="32"/>
          <w:szCs w:val="32"/>
          <w:lang w:val="en-US" w:eastAsia="zh-CN"/>
        </w:rPr>
        <w:t>支部</w:t>
      </w:r>
      <w:r>
        <w:rPr>
          <w:rFonts w:hint="default" w:ascii="Times New Roman" w:hAnsi="Times New Roman" w:eastAsia="仿宋_GB2312" w:cs="Times New Roman"/>
          <w:b/>
          <w:bCs w:val="0"/>
          <w:sz w:val="32"/>
          <w:szCs w:val="32"/>
        </w:rPr>
        <w:t>书记</w:t>
      </w:r>
    </w:p>
    <w:p>
      <w:pPr>
        <w:keepNext w:val="0"/>
        <w:keepLines w:val="0"/>
        <w:pageBreakBefore w:val="0"/>
        <w:kinsoku/>
        <w:wordWrap/>
        <w:overflowPunct/>
        <w:topLinePunct w:val="0"/>
        <w:bidi w:val="0"/>
        <w:snapToGrid/>
        <w:spacing w:line="600" w:lineRule="exact"/>
        <w:ind w:left="0" w:leftChars="0" w:firstLine="2107" w:firstLineChars="656"/>
        <w:rPr>
          <w:rFonts w:hint="default" w:eastAsia="仿宋_GB2312"/>
          <w:lang w:val="en-US" w:eastAsia="zh-CN"/>
        </w:rPr>
      </w:pPr>
      <w:r>
        <w:rPr>
          <w:rFonts w:hint="default" w:ascii="Times New Roman" w:hAnsi="Times New Roman" w:eastAsia="仿宋_GB2312" w:cs="Times New Roman"/>
          <w:b/>
          <w:bCs w:val="0"/>
          <w:sz w:val="32"/>
          <w:szCs w:val="32"/>
        </w:rPr>
        <w:t>朱瑞超</w:t>
      </w:r>
      <w:r>
        <w:rPr>
          <w:rFonts w:hint="eastAsia"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嘉祥县钓鱼山农业合作社负责人</w:t>
      </w:r>
    </w:p>
    <w:p>
      <w:pPr>
        <w:keepNext w:val="0"/>
        <w:keepLines w:val="0"/>
        <w:pageBreakBefore w:val="0"/>
        <w:kinsoku/>
        <w:wordWrap/>
        <w:overflowPunct/>
        <w:topLinePunct w:val="0"/>
        <w:bidi w:val="0"/>
        <w:snapToGrid/>
        <w:spacing w:before="0" w:beforeAutospacing="0" w:after="0" w:afterAutospacing="0" w:line="600" w:lineRule="exact"/>
        <w:ind w:firstLine="643" w:firstLineChars="200"/>
        <w:jc w:val="both"/>
        <w:textAlignment w:val="baseline"/>
        <w:rPr>
          <w:rStyle w:val="12"/>
          <w:rFonts w:hint="default" w:ascii="Times New Roman" w:hAnsi="Times New Roman" w:eastAsia="仿宋_GB2312" w:cs="Times New Roman"/>
          <w:b/>
          <w:bCs w:val="0"/>
          <w:i w:val="0"/>
          <w:caps w:val="0"/>
          <w:spacing w:val="0"/>
          <w:w w:val="100"/>
          <w:kern w:val="2"/>
          <w:sz w:val="32"/>
          <w:szCs w:val="32"/>
          <w:lang w:val="en-US" w:eastAsia="zh-CN" w:bidi="ar-SA"/>
        </w:rPr>
      </w:pPr>
      <w:r>
        <w:rPr>
          <w:rStyle w:val="12"/>
          <w:rFonts w:hint="default" w:ascii="Times New Roman" w:hAnsi="Times New Roman" w:eastAsia="仿宋_GB2312" w:cs="Times New Roman"/>
          <w:b/>
          <w:bCs w:val="0"/>
          <w:i w:val="0"/>
          <w:caps w:val="0"/>
          <w:spacing w:val="0"/>
          <w:w w:val="100"/>
          <w:kern w:val="2"/>
          <w:sz w:val="32"/>
          <w:szCs w:val="32"/>
          <w:lang w:val="en-US" w:eastAsia="zh-CN" w:bidi="ar-SA"/>
        </w:rPr>
        <w:t>纸坊镇“按揭农业”</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项目</w:t>
      </w:r>
      <w:r>
        <w:rPr>
          <w:rStyle w:val="12"/>
          <w:rFonts w:hint="default" w:ascii="Times New Roman" w:hAnsi="Times New Roman" w:eastAsia="仿宋_GB2312" w:cs="Times New Roman"/>
          <w:b/>
          <w:bCs w:val="0"/>
          <w:i w:val="0"/>
          <w:caps w:val="0"/>
          <w:spacing w:val="0"/>
          <w:w w:val="100"/>
          <w:kern w:val="2"/>
          <w:sz w:val="32"/>
          <w:szCs w:val="32"/>
          <w:lang w:val="en-US" w:eastAsia="zh-CN" w:bidi="ar-SA"/>
        </w:rPr>
        <w:t>领导小组下设办公室，</w:t>
      </w:r>
      <w:r>
        <w:rPr>
          <w:rStyle w:val="12"/>
          <w:rFonts w:hint="eastAsia" w:ascii="Times New Roman" w:hAnsi="Times New Roman" w:eastAsia="仿宋_GB2312" w:cs="Times New Roman"/>
          <w:b/>
          <w:bCs w:val="0"/>
          <w:i w:val="0"/>
          <w:caps w:val="0"/>
          <w:spacing w:val="0"/>
          <w:w w:val="100"/>
          <w:kern w:val="2"/>
          <w:sz w:val="32"/>
          <w:szCs w:val="32"/>
          <w:lang w:val="en-US" w:eastAsia="zh-CN" w:bidi="ar-SA"/>
        </w:rPr>
        <w:t>黄传亮</w:t>
      </w:r>
      <w:r>
        <w:rPr>
          <w:rStyle w:val="12"/>
          <w:rFonts w:hint="default" w:ascii="Times New Roman" w:hAnsi="Times New Roman" w:eastAsia="仿宋_GB2312" w:cs="Times New Roman"/>
          <w:b/>
          <w:bCs w:val="0"/>
          <w:i w:val="0"/>
          <w:caps w:val="0"/>
          <w:spacing w:val="0"/>
          <w:w w:val="100"/>
          <w:kern w:val="2"/>
          <w:sz w:val="32"/>
          <w:szCs w:val="32"/>
          <w:lang w:val="en-US" w:eastAsia="zh-CN" w:bidi="ar-SA"/>
        </w:rPr>
        <w:t>同志任办公室主任，负责日常工作的调度和协调。</w:t>
      </w:r>
    </w:p>
    <w:p>
      <w:pPr>
        <w:pStyle w:val="13"/>
        <w:widowControl/>
        <w:snapToGrid/>
        <w:spacing w:before="0" w:beforeAutospacing="0" w:after="0" w:afterAutospacing="0" w:line="240" w:lineRule="auto"/>
        <w:ind w:firstLine="422" w:firstLineChars="200"/>
        <w:jc w:val="both"/>
        <w:textAlignment w:val="baseline"/>
        <w:rPr>
          <w:rStyle w:val="12"/>
          <w:rFonts w:hint="default" w:ascii="Times New Roman" w:hAnsi="Times New Roman" w:cs="Times New Roman"/>
          <w:b/>
          <w:bCs w:val="0"/>
          <w:i w:val="0"/>
          <w:caps w:val="0"/>
          <w:spacing w:val="0"/>
          <w:w w:val="100"/>
          <w:sz w:val="21"/>
          <w:szCs w:val="32"/>
        </w:rPr>
      </w:pPr>
    </w:p>
    <w:p>
      <w:pPr>
        <w:rPr>
          <w:rFonts w:hint="default" w:ascii="Times New Roman" w:hAnsi="Times New Roman" w:eastAsia="仿宋" w:cs="Times New Roman"/>
          <w:b/>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MzA3NzUwZDNlYWI1ODY1Y2I2ZWE5M2Y4NjMyMDEifQ=="/>
  </w:docVars>
  <w:rsids>
    <w:rsidRoot w:val="006376E4"/>
    <w:rsid w:val="000D3819"/>
    <w:rsid w:val="0039125D"/>
    <w:rsid w:val="00490D18"/>
    <w:rsid w:val="006376E4"/>
    <w:rsid w:val="00716C54"/>
    <w:rsid w:val="00730487"/>
    <w:rsid w:val="00747A44"/>
    <w:rsid w:val="00AB6C8D"/>
    <w:rsid w:val="00AF41C1"/>
    <w:rsid w:val="00CC58D9"/>
    <w:rsid w:val="00D21A9C"/>
    <w:rsid w:val="00EC242D"/>
    <w:rsid w:val="08041CBD"/>
    <w:rsid w:val="08825093"/>
    <w:rsid w:val="233D016D"/>
    <w:rsid w:val="501472E8"/>
    <w:rsid w:val="5E10234C"/>
    <w:rsid w:val="641B5313"/>
    <w:rsid w:val="6C122C37"/>
    <w:rsid w:val="748F2ED4"/>
    <w:rsid w:val="75B2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Heading2"/>
    <w:basedOn w:val="1"/>
    <w:next w:val="1"/>
    <w:qFormat/>
    <w:uiPriority w:val="0"/>
    <w:pPr>
      <w:ind w:left="111"/>
      <w:jc w:val="both"/>
      <w:textAlignment w:val="baseline"/>
    </w:pPr>
    <w:rPr>
      <w:rFonts w:ascii="方正小标宋简体" w:hAnsi="方正小标宋简体" w:eastAsia="方正小标宋简体"/>
      <w:kern w:val="2"/>
      <w:sz w:val="36"/>
      <w:szCs w:val="22"/>
      <w:lang w:val="en-US" w:eastAsia="zh-CN" w:bidi="ar-SA"/>
    </w:rPr>
  </w:style>
  <w:style w:type="character" w:customStyle="1" w:styleId="8">
    <w:name w:val="日期 Char"/>
    <w:basedOn w:val="6"/>
    <w:link w:val="2"/>
    <w:semiHidden/>
    <w:qFormat/>
    <w:uiPriority w:val="99"/>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方正仿宋_GBK" w:hAnsi="Times New Roman" w:eastAsia="方正仿宋_GBK" w:cs="方正仿宋_GBK"/>
      <w:color w:val="000000"/>
      <w:kern w:val="0"/>
      <w:sz w:val="24"/>
      <w:szCs w:val="24"/>
      <w:lang w:val="en-US" w:eastAsia="zh-CN" w:bidi="ar-SA"/>
    </w:rPr>
  </w:style>
  <w:style w:type="character" w:customStyle="1" w:styleId="12">
    <w:name w:val="NormalCharacter"/>
    <w:qFormat/>
    <w:uiPriority w:val="0"/>
    <w:rPr>
      <w:kern w:val="2"/>
      <w:sz w:val="21"/>
      <w:szCs w:val="24"/>
      <w:lang w:val="en-US" w:eastAsia="zh-CN" w:bidi="ar-SA"/>
    </w:rPr>
  </w:style>
  <w:style w:type="paragraph" w:customStyle="1" w:styleId="13">
    <w:name w:val="BodyText1I2"/>
    <w:basedOn w:val="14"/>
    <w:next w:val="16"/>
    <w:semiHidden/>
    <w:qFormat/>
    <w:uiPriority w:val="0"/>
    <w:pPr>
      <w:ind w:firstLine="420" w:firstLineChars="200"/>
      <w:jc w:val="both"/>
      <w:textAlignment w:val="baseline"/>
    </w:pPr>
  </w:style>
  <w:style w:type="paragraph" w:customStyle="1" w:styleId="14">
    <w:name w:val="BodyTextIndent"/>
    <w:basedOn w:val="1"/>
    <w:next w:val="15"/>
    <w:semiHidden/>
    <w:qFormat/>
    <w:uiPriority w:val="0"/>
    <w:pPr>
      <w:ind w:firstLine="680"/>
      <w:jc w:val="both"/>
      <w:textAlignment w:val="baseline"/>
    </w:pPr>
    <w:rPr>
      <w:rFonts w:ascii="仿宋_GB2312" w:hAnsi="创艺简标宋" w:eastAsia="仿宋_GB2312"/>
      <w:kern w:val="2"/>
      <w:sz w:val="32"/>
      <w:szCs w:val="20"/>
      <w:lang w:val="en-US" w:eastAsia="zh-CN" w:bidi="ar-SA"/>
    </w:rPr>
  </w:style>
  <w:style w:type="paragraph" w:customStyle="1" w:styleId="15">
    <w:name w:val="NormalIndent"/>
    <w:basedOn w:val="1"/>
    <w:qFormat/>
    <w:uiPriority w:val="0"/>
    <w:pPr>
      <w:ind w:firstLine="420" w:firstLineChars="200"/>
      <w:jc w:val="both"/>
      <w:textAlignment w:val="baseline"/>
    </w:pPr>
  </w:style>
  <w:style w:type="paragraph" w:customStyle="1" w:styleId="16">
    <w:name w:val="BodyText1I"/>
    <w:basedOn w:val="17"/>
    <w:qFormat/>
    <w:uiPriority w:val="0"/>
    <w:pPr>
      <w:spacing w:after="120"/>
      <w:ind w:firstLine="420" w:firstLineChars="100"/>
      <w:jc w:val="both"/>
      <w:textAlignment w:val="baseline"/>
    </w:pPr>
  </w:style>
  <w:style w:type="paragraph" w:customStyle="1" w:styleId="17">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83445-0B29-4BA0-BD38-2EE66420552A}">
  <ds:schemaRefs/>
</ds:datastoreItem>
</file>

<file path=docProps/app.xml><?xml version="1.0" encoding="utf-8"?>
<Properties xmlns="http://schemas.openxmlformats.org/officeDocument/2006/extended-properties" xmlns:vt="http://schemas.openxmlformats.org/officeDocument/2006/docPropsVTypes">
  <Template>Normal</Template>
  <Pages>5</Pages>
  <Words>1591</Words>
  <Characters>1672</Characters>
  <Lines>9</Lines>
  <Paragraphs>2</Paragraphs>
  <TotalTime>17</TotalTime>
  <ScaleCrop>false</ScaleCrop>
  <LinksUpToDate>false</LinksUpToDate>
  <CharactersWithSpaces>1713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2022-04-29T00:55:00Z</dcterms:created>
  <dc:creator>lenovo</dc:creator>
  <cp:lastModifiedBy>小盼头儿</cp:lastModifiedBy>
  <cp:lastPrinted>2023-12-14T07:08:00Z</cp:lastPrinted>
  <dcterms:modified xsi:type="dcterms:W3CDTF">2024-03-11T08:34:35Z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DA4F096627DF4286A3B85FBEA2FB649E_13</vt:lpwstr>
  </property>
</Properties>
</file>