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济宁市小微企业一次性创业补贴申领表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       </w:t>
      </w:r>
    </w:p>
    <w:tbl>
      <w:tblPr>
        <w:tblStyle w:val="2"/>
        <w:tblpPr w:leftFromText="180" w:rightFromText="180" w:vertAnchor="page" w:horzAnchor="page" w:tblpX="916" w:tblpY="3312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7"/>
        <w:gridCol w:w="1103"/>
        <w:gridCol w:w="11"/>
        <w:gridCol w:w="949"/>
        <w:gridCol w:w="1305"/>
        <w:gridCol w:w="1035"/>
        <w:gridCol w:w="1233"/>
        <w:gridCol w:w="1152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公民身份号    码</w:t>
            </w: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  <w:lang w:eastAsia="zh-CN"/>
              </w:rPr>
              <w:t>家庭住址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小微企业名称</w:t>
            </w: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注册（成立）日期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缴纳职工社会保险时间</w:t>
            </w:r>
          </w:p>
        </w:tc>
        <w:tc>
          <w:tcPr>
            <w:tcW w:w="90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   月        日     ——      年 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0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小微企业开户行：                          银行帐号：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1" w:hRule="atLeast"/>
        </w:trPr>
        <w:tc>
          <w:tcPr>
            <w:tcW w:w="10080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 人 声 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承诺：本人首次领取小微企业工商营业执照，以上内容真实有效，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如与实际情况不一致，愿承担相应责任。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申请人（签字）：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0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公共就业和人才服务机构审核意见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</w:trPr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经办人：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月   日</w:t>
            </w:r>
          </w:p>
        </w:tc>
        <w:tc>
          <w:tcPr>
            <w:tcW w:w="3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审核人：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月   日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审核单位（盖章） ：     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460" w:lineRule="exact"/>
        <w:jc w:val="both"/>
        <w:textAlignment w:val="center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填报单位（章）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 xml:space="preserve">                                  年      月     日</w:t>
      </w:r>
    </w:p>
    <w:p/>
    <w:sectPr>
      <w:pgSz w:w="11906" w:h="16838"/>
      <w:pgMar w:top="1843" w:right="1406" w:bottom="1157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jJmMmFiYTE4Yjk4ZjJmNWI1MDM4NTU0M2M1N2EifQ=="/>
  </w:docVars>
  <w:rsids>
    <w:rsidRoot w:val="76493C85"/>
    <w:rsid w:val="7649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2023-12-12T07:06:00Z</dcterms:created>
  <dc:creator>美好</dc:creator>
  <cp:lastModifiedBy>美好</cp:lastModifiedBy>
  <dcterms:modified xsi:type="dcterms:W3CDTF">2023-12-12T07:09:18Z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FBAA259567E44187B7F52ABDBBCC44C5_11</vt:lpwstr>
  </property>
</Properties>
</file>