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满硐镇重大行政执法决定法制审核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目录清单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为有效加强行政执法监督，规范执法行为，进一步贯彻落实重大行政执法决定法制审核工作，现将《满硐镇重大行政执法决定法制审核目录清单》公布如下。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　　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　　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　　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满硐镇人民政府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700" w:lineRule="exact"/>
        <w:jc w:val="center"/>
        <w:rPr>
          <w:rFonts w:ascii="Times New Roman" w:hAnsi="Times New Roman" w:eastAsia="方正小标宋简体"/>
          <w:sz w:val="44"/>
          <w:szCs w:val="30"/>
          <w:lang w:bidi="ar"/>
        </w:rPr>
      </w:pPr>
      <w:r>
        <w:rPr>
          <w:rFonts w:hint="eastAsia" w:ascii="Times New Roman" w:hAnsi="Times New Roman" w:eastAsia="方正小标宋简体"/>
          <w:sz w:val="44"/>
          <w:szCs w:val="30"/>
          <w:lang w:eastAsia="zh-CN" w:bidi="ar"/>
        </w:rPr>
        <w:t>满硐镇</w:t>
      </w:r>
      <w:r>
        <w:rPr>
          <w:rFonts w:ascii="Times New Roman" w:hAnsi="Times New Roman" w:eastAsia="方正小标宋简体"/>
          <w:sz w:val="44"/>
          <w:szCs w:val="30"/>
          <w:lang w:bidi="ar"/>
        </w:rPr>
        <w:t>重大行政执法决定法制审核</w:t>
      </w:r>
    </w:p>
    <w:p>
      <w:pPr>
        <w:spacing w:line="700" w:lineRule="exact"/>
        <w:jc w:val="center"/>
        <w:rPr>
          <w:rFonts w:ascii="Times New Roman" w:hAnsi="Times New Roman" w:eastAsia="方正小标宋简体"/>
          <w:sz w:val="44"/>
          <w:szCs w:val="32"/>
        </w:rPr>
      </w:pPr>
      <w:r>
        <w:rPr>
          <w:rFonts w:ascii="Times New Roman" w:hAnsi="Times New Roman" w:eastAsia="方正小标宋简体"/>
          <w:sz w:val="44"/>
          <w:szCs w:val="30"/>
          <w:lang w:bidi="ar"/>
        </w:rPr>
        <w:t>目录清单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</w:pP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  <w:rPr>
          <w:rFonts w:hint="eastAsia" w:eastAsia="宋体"/>
          <w:lang w:eastAsia="zh-CN"/>
        </w:rPr>
      </w:pPr>
      <w:bookmarkStart w:id="0" w:name="_GoBack"/>
      <w:r>
        <w:rPr>
          <w:rFonts w:hint="eastAsia" w:eastAsia="宋体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149225</wp:posOffset>
            </wp:positionV>
            <wp:extent cx="5638800" cy="5321300"/>
            <wp:effectExtent l="0" t="0" r="0" b="12700"/>
            <wp:wrapNone/>
            <wp:docPr id="4" name="图片 4" descr="10213576cdc4cf8cf14a2b59b526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0213576cdc4cf8cf14a2b59b5266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532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155575</wp:posOffset>
            </wp:positionH>
            <wp:positionV relativeFrom="paragraph">
              <wp:posOffset>9525</wp:posOffset>
            </wp:positionV>
            <wp:extent cx="5537200" cy="3877945"/>
            <wp:effectExtent l="0" t="0" r="6350" b="8255"/>
            <wp:wrapNone/>
            <wp:docPr id="1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37200" cy="387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155575</wp:posOffset>
            </wp:positionH>
            <wp:positionV relativeFrom="paragraph">
              <wp:posOffset>334645</wp:posOffset>
            </wp:positionV>
            <wp:extent cx="5544185" cy="5176520"/>
            <wp:effectExtent l="0" t="0" r="18415" b="5080"/>
            <wp:wrapNone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44185" cy="517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237490</wp:posOffset>
            </wp:positionV>
            <wp:extent cx="5537200" cy="2898775"/>
            <wp:effectExtent l="0" t="0" r="6350" b="15875"/>
            <wp:wrapNone/>
            <wp:docPr id="2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7200" cy="289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/>
    <w:sectPr>
      <w:pgSz w:w="11906" w:h="16838"/>
      <w:pgMar w:top="1701" w:right="1587" w:bottom="158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zMWM3M2E1MTZkZDk4ZGMwMTc5MjllOGM3ZGQ4MzgifQ=="/>
    <w:docVar w:name="KSO_WPS_MARK_KEY" w:val="db7c81a3-aeb8-442b-b5dc-faf1e908d853"/>
  </w:docVars>
  <w:rsids>
    <w:rsidRoot w:val="00000000"/>
    <w:rsid w:val="392E0E23"/>
    <w:rsid w:val="59AD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2022-09-28T06:55:00Z</dcterms:created>
  <dc:creator>Administrator.USER-20181208UU</dc:creator>
  <cp:lastModifiedBy>变形金刚</cp:lastModifiedBy>
  <dcterms:modified xsi:type="dcterms:W3CDTF">2024-05-16T03:37:40Z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4CA4AF68F2EF46F8AE9C5E18EA7E1D0E</vt:lpwstr>
  </property>
</Properties>
</file>