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1</w:t>
      </w:r>
    </w:p>
    <w:p>
      <w:pPr>
        <w:spacing w:line="300" w:lineRule="exact"/>
        <w:ind w:firstLine="3168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50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pacing w:val="-8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pacing w:val="-8"/>
          <w:sz w:val="36"/>
          <w:szCs w:val="36"/>
        </w:rPr>
        <w:t>嘉祥县地方煤矿安全生产事故应急救援指挥部及成员</w:t>
      </w:r>
    </w:p>
    <w:p>
      <w:pPr>
        <w:spacing w:line="50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pacing w:val="-8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pacing w:val="-8"/>
          <w:sz w:val="36"/>
          <w:szCs w:val="36"/>
        </w:rPr>
        <w:t>单位联系表</w:t>
      </w:r>
    </w:p>
    <w:p>
      <w:pPr>
        <w:spacing w:line="40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pacing w:val="-8"/>
          <w:sz w:val="36"/>
          <w:szCs w:val="36"/>
        </w:rPr>
      </w:pPr>
    </w:p>
    <w:p>
      <w:pPr>
        <w:spacing w:line="2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pacing w:val="-8"/>
          <w:sz w:val="36"/>
          <w:szCs w:val="36"/>
        </w:rPr>
      </w:pPr>
    </w:p>
    <w:tbl>
      <w:tblPr>
        <w:tblStyle w:val="11"/>
        <w:tblW w:w="89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78"/>
        <w:gridCol w:w="1889"/>
        <w:gridCol w:w="1062"/>
        <w:gridCol w:w="1651"/>
        <w:gridCol w:w="99"/>
        <w:gridCol w:w="19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指挥部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办公电话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总指挥</w:t>
            </w:r>
          </w:p>
        </w:tc>
        <w:tc>
          <w:tcPr>
            <w:tcW w:w="7785" w:type="dxa"/>
            <w:gridSpan w:val="6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分管煤炭安全副县长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副总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指挥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张金祥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县煤炭局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13305476596</w:t>
            </w:r>
          </w:p>
        </w:tc>
        <w:tc>
          <w:tcPr>
            <w:tcW w:w="190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0537—6833677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张凤文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县安监局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15315183966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0537—6811626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所属乡镇主要负责人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联系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国洪伟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县委宣传部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外宣办主任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13863789969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0537—6853433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孙力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县总工会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主席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13953797096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0537—6862351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王遵祥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县公安局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副书记、副局长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13853700166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0537—6936006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王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辉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县卫计局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13505378249</w:t>
            </w:r>
          </w:p>
        </w:tc>
        <w:tc>
          <w:tcPr>
            <w:tcW w:w="190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0537—6828866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程合玉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县国土资源局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18366728788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0537—6850788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李远航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县经信局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15053726799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0537—6858416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高明双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县人社局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18678712279</w:t>
            </w:r>
          </w:p>
        </w:tc>
        <w:tc>
          <w:tcPr>
            <w:tcW w:w="190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0537—6868901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赵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羽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县民政局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18853753969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0537—6869169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300" w:lineRule="exact"/>
              <w:ind w:firstLine="3168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孔祥华</w:t>
            </w:r>
          </w:p>
        </w:tc>
        <w:tc>
          <w:tcPr>
            <w:tcW w:w="18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嘉祥供电公司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总经理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13515373366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0537—6842702</w:t>
            </w:r>
          </w:p>
        </w:tc>
      </w:tr>
    </w:tbl>
    <w:p>
      <w:pPr>
        <w:spacing w:line="300" w:lineRule="exact"/>
        <w:ind w:firstLine="3168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ind w:firstLine="3168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2</w:t>
      </w:r>
    </w:p>
    <w:p>
      <w:pPr>
        <w:ind w:firstLine="31680"/>
        <w:jc w:val="center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z w:val="36"/>
          <w:szCs w:val="36"/>
        </w:rPr>
        <w:t>嘉祥县地方煤矿安全生产事故应急救援</w:t>
      </w:r>
    </w:p>
    <w:p>
      <w:pPr>
        <w:ind w:firstLine="31680"/>
        <w:jc w:val="center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z w:val="36"/>
          <w:szCs w:val="36"/>
        </w:rPr>
        <w:t>指挥部办公室联系表</w:t>
      </w:r>
    </w:p>
    <w:p>
      <w:pPr>
        <w:spacing w:line="460" w:lineRule="exact"/>
        <w:ind w:firstLine="31680" w:firstLineChars="700"/>
        <w:rPr>
          <w:rFonts w:ascii="Times New Roman" w:hAnsi="Times New Roman" w:eastAsia="华文中宋"/>
          <w:b/>
          <w:color w:val="000000"/>
          <w:sz w:val="32"/>
          <w:szCs w:val="32"/>
        </w:rPr>
      </w:pPr>
    </w:p>
    <w:tbl>
      <w:tblPr>
        <w:tblStyle w:val="11"/>
        <w:tblW w:w="88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60"/>
        <w:gridCol w:w="2191"/>
        <w:gridCol w:w="1460"/>
        <w:gridCol w:w="25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指挥部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办公室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办公电话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张金祥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县煤炭局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局长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0537—6833677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副主任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张进图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县煤炭局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副局长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0537—6832677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山红军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县安监局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党组成员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0537—6816110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联系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苏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侃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县委宣传部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0537—6853403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梁之斌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县总工会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0537—6853607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崔兆华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县公安局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2"/>
                <w:sz w:val="24"/>
              </w:rPr>
              <w:t>党委委员、指挥中心主任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0537—6936026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董纪宾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县卫计局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0537—6861768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韩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磊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县国土资源局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0537—6819036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史衍伟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县经信局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0537—6853412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王克禹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县人社局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0537—6868900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曹洪伟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县民政局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0537—6853602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王延波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县安监局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0537—6832982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秦宝玉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嘉祥供电公司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0537—6842310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刘祖放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县煤炭局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办公室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主任</w:t>
            </w:r>
          </w:p>
        </w:tc>
        <w:tc>
          <w:tcPr>
            <w:tcW w:w="25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0537—6832677</w:t>
            </w:r>
          </w:p>
        </w:tc>
      </w:tr>
    </w:tbl>
    <w:p>
      <w:pPr>
        <w:spacing w:line="300" w:lineRule="exact"/>
        <w:ind w:firstLine="31680" w:firstLineChars="5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24"/>
        </w:rPr>
        <w:t>注：手机号码略</w:t>
      </w:r>
    </w:p>
    <w:p>
      <w:pPr>
        <w:ind w:firstLine="31680"/>
        <w:rPr>
          <w:rFonts w:ascii="Times New Roman" w:hAnsi="Times New Roman" w:eastAsia="方正小标宋_GBK"/>
          <w:b/>
          <w:color w:val="000000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440" w:right="1797" w:bottom="1440" w:left="1797" w:header="851" w:footer="1247" w:gutter="0"/>
          <w:cols w:space="720" w:num="1"/>
          <w:docGrid w:type="lines" w:linePitch="311" w:charSpace="0"/>
        </w:sectPr>
      </w:pPr>
    </w:p>
    <w:p>
      <w:pPr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3</w:t>
      </w:r>
    </w:p>
    <w:p>
      <w:pPr>
        <w:spacing w:line="40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z w:val="38"/>
          <w:szCs w:val="38"/>
        </w:rPr>
      </w:pPr>
    </w:p>
    <w:p>
      <w:pPr>
        <w:spacing w:line="56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z w:val="38"/>
          <w:szCs w:val="38"/>
        </w:rPr>
      </w:pPr>
      <w:r>
        <w:rPr>
          <w:rFonts w:hint="eastAsia" w:ascii="Times New Roman" w:hAnsi="Times New Roman" w:eastAsia="方正小标宋简体"/>
          <w:b/>
          <w:color w:val="000000"/>
          <w:sz w:val="38"/>
          <w:szCs w:val="38"/>
        </w:rPr>
        <w:t>嘉祥县地方煤炭企业有关领导联系表</w:t>
      </w:r>
    </w:p>
    <w:p>
      <w:pPr>
        <w:spacing w:line="30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z w:val="38"/>
          <w:szCs w:val="38"/>
        </w:rPr>
      </w:pPr>
    </w:p>
    <w:tbl>
      <w:tblPr>
        <w:tblStyle w:val="11"/>
        <w:tblW w:w="88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686"/>
        <w:gridCol w:w="1397"/>
        <w:gridCol w:w="2168"/>
        <w:gridCol w:w="2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单位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职务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姓名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办公电话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红旗煤矿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矿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长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王宪忠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0537—6850001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13562766758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工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张文伍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0537—6990007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18953763517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安全矿长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陈庆鸿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0537—6990169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18853768978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宏阳煤矿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矿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长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侯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杰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15666573779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15589768266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工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马学春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13012649080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13012649080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安全矿长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王宗昌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15554708788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15554708788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天安集团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董事长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杨江明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0537—4677666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18653737399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总经理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孙福鹏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0537—4677666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15589765766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宏河集团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董事长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刘玉奉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0537—5305188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13562766988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总经理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杜显雨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0537—5305125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18653710769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副总经理</w:t>
            </w:r>
          </w:p>
        </w:tc>
        <w:tc>
          <w:tcPr>
            <w:tcW w:w="139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战军祥</w:t>
            </w:r>
          </w:p>
        </w:tc>
        <w:tc>
          <w:tcPr>
            <w:tcW w:w="21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0537—5305112</w:t>
            </w:r>
          </w:p>
        </w:tc>
        <w:tc>
          <w:tcPr>
            <w:tcW w:w="2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13562766882</w:t>
            </w:r>
          </w:p>
        </w:tc>
      </w:tr>
    </w:tbl>
    <w:p>
      <w:pPr>
        <w:spacing w:line="300" w:lineRule="exact"/>
        <w:ind w:firstLine="31680" w:firstLineChars="150"/>
        <w:jc w:val="center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580" w:lineRule="exact"/>
        <w:ind w:firstLine="31680"/>
        <w:rPr>
          <w:rFonts w:ascii="Times New Roman" w:hAnsi="Times New Roman" w:eastAsia="方正小标宋_GBK"/>
          <w:b/>
          <w:color w:val="000000"/>
          <w:sz w:val="36"/>
          <w:szCs w:val="36"/>
        </w:rPr>
        <w:sectPr>
          <w:pgSz w:w="11907" w:h="16840"/>
          <w:pgMar w:top="1440" w:right="1797" w:bottom="1440" w:left="1797" w:header="851" w:footer="1247" w:gutter="0"/>
          <w:cols w:space="720" w:num="1"/>
          <w:docGrid w:type="lines" w:linePitch="311" w:charSpace="0"/>
        </w:sectPr>
      </w:pPr>
    </w:p>
    <w:p>
      <w:pPr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4</w:t>
      </w:r>
    </w:p>
    <w:p>
      <w:pPr>
        <w:spacing w:line="58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color w:val="000000"/>
          <w:sz w:val="40"/>
          <w:szCs w:val="40"/>
        </w:rPr>
        <w:t>济宁市煤炭局煤矿生产安全事故应急专家联系表</w:t>
      </w:r>
    </w:p>
    <w:p>
      <w:pPr>
        <w:spacing w:line="240" w:lineRule="exact"/>
        <w:ind w:firstLine="31680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tbl>
      <w:tblPr>
        <w:tblStyle w:val="11"/>
        <w:tblW w:w="142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132"/>
        <w:gridCol w:w="1783"/>
        <w:gridCol w:w="1960"/>
        <w:gridCol w:w="2127"/>
        <w:gridCol w:w="1965"/>
        <w:gridCol w:w="3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tblHeader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单位名称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姓名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职务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职称及专业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办公（值班）电话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手机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</w:rPr>
              <w:t>通讯地址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星村煤矿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赵厚春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副总工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通风与安全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0537—4677666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转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8022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15589716719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曲阜市陵城镇星村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太平煤矿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吴士坤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副总工程师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工程师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注安师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通风安全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0537—5462059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13964913804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邹城市太平镇张庄村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何岗煤矿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李广文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工程师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注安师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通风安全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0537—3151529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13562735916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济宁市任城区李营镇何岗村西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运河煤矿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陈威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left="31680" w:leftChars="114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生产副部长兼通防科长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通防、应急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0537—8258011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13793779739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济宁市任城区南张镇翟家村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大统矿业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毛元旭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总工程师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采矿工程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0537—3651609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转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8031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15666573758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济宁市兖州区新兖镇牛楼村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鹿洼煤矿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李修磊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总工程师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采矿工程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0537—6088880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15963778128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济宁市鱼台县张黄镇鹿洼村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太平煤矿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文延蕾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副总工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采矿工程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0537—54620552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13605378869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邹城市太平镇张庄村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鹿洼煤矿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秦鲁生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副总工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采矿工程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0537—6088903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13963778128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济宁市鱼台县张黄镇鹿洼村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花园煤矿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李如军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副总工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采矿工程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0537—8825065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13805470180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济宁市金乡县缗南一路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花园煤矿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杨继龙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煤炭工程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0537—8825069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13583785230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济宁市金乡县缗南一路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left="31680" w:leftChars="-27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何岗煤矿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张吉东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地测、防治水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0537—3151501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转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237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13583755303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济宁市任城区李营镇何岗村西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left="31680" w:leftChars="-27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唐阳煤矿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left="31680" w:leftChars="-27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刘运启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left="31680" w:leftChars="-27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地测、防治水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0537—7256436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13853709081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济宁市汶上县南站镇西唐阳村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济矿集团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ind w:left="31680" w:leftChars="-27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马永贞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调度中心主任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调度应急管理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0537—2379016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13963702277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济宁市崇文大道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2299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欢城煤矿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刘国良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安全管理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0537—5669277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13562738540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济宁市微山县欢城镇袁楼村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何岗煤矿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俞庆礼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机电专业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0537—3151526</w:t>
            </w:r>
          </w:p>
        </w:tc>
        <w:tc>
          <w:tcPr>
            <w:tcW w:w="196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13583769599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济宁市任城区李营镇何岗村西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何岗煤矿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孙晋中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机电专业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0537—3151556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13583723217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济宁市任城区李营镇何岗村西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鹿洼煤矿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徐春和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副矿长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高级工程师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机电专业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0537—6088868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13963759786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济宁市鱼台县张黄镇鹿洼村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裕隆集团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李绍林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副处长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注册安全工程师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矿山救护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0537—4716105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13696372916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济宁市曲阜市裕隆路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36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崔庄煤矿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汪玉峰</w:t>
            </w:r>
          </w:p>
        </w:tc>
        <w:tc>
          <w:tcPr>
            <w:tcW w:w="17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地测部部长</w:t>
            </w:r>
          </w:p>
        </w:tc>
        <w:tc>
          <w:tcPr>
            <w:tcW w:w="19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注册安全工程师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矿山救护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0537—8601901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转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58206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13563754907</w:t>
            </w:r>
          </w:p>
        </w:tc>
        <w:tc>
          <w:tcPr>
            <w:tcW w:w="36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shd w:val="clear" w:color="auto" w:fill="FFFFFF"/>
              </w:rPr>
              <w:t>济宁微山县欢城镇崔庄村</w:t>
            </w:r>
          </w:p>
        </w:tc>
      </w:tr>
    </w:tbl>
    <w:p>
      <w:pPr>
        <w:spacing w:line="580" w:lineRule="exact"/>
        <w:ind w:firstLine="31680"/>
        <w:rPr>
          <w:rFonts w:ascii="Times New Roman" w:hAnsi="Times New Roman" w:eastAsia="仿宋_GB2312"/>
          <w:b/>
          <w:color w:val="000000"/>
          <w:sz w:val="36"/>
          <w:szCs w:val="36"/>
        </w:rPr>
        <w:sectPr>
          <w:pgSz w:w="16840" w:h="11907" w:orient="landscape"/>
          <w:pgMar w:top="1797" w:right="1440" w:bottom="1797" w:left="1440" w:header="851" w:footer="1247" w:gutter="0"/>
          <w:cols w:space="425" w:num="1"/>
          <w:docGrid w:linePitch="311" w:charSpace="-1541"/>
        </w:sectPr>
      </w:pPr>
    </w:p>
    <w:p>
      <w:pPr>
        <w:spacing w:line="580" w:lineRule="exact"/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5</w:t>
      </w:r>
    </w:p>
    <w:p>
      <w:pPr>
        <w:spacing w:line="58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pacing w:val="-10"/>
          <w:sz w:val="36"/>
          <w:szCs w:val="36"/>
        </w:rPr>
        <w:t>嘉祥县及济宁市辖区及周边应急</w:t>
      </w:r>
    </w:p>
    <w:p>
      <w:pPr>
        <w:spacing w:line="58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pacing w:val="-10"/>
          <w:sz w:val="36"/>
          <w:szCs w:val="36"/>
        </w:rPr>
        <w:t>医疗单位联系表</w:t>
      </w:r>
    </w:p>
    <w:p>
      <w:pPr>
        <w:spacing w:line="200" w:lineRule="exact"/>
        <w:ind w:firstLine="31680"/>
        <w:rPr>
          <w:rFonts w:ascii="Times New Roman" w:hAnsi="Times New Roman" w:eastAsia="方正小标宋_GBK"/>
          <w:b/>
          <w:color w:val="000000"/>
          <w:sz w:val="36"/>
          <w:szCs w:val="36"/>
        </w:rPr>
      </w:pPr>
    </w:p>
    <w:tbl>
      <w:tblPr>
        <w:tblStyle w:val="11"/>
        <w:tblW w:w="7983" w:type="dxa"/>
        <w:jc w:val="center"/>
        <w:tblInd w:w="-10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3"/>
        <w:gridCol w:w="1528"/>
        <w:gridCol w:w="2046"/>
        <w:gridCol w:w="20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单位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负责人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职务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办公电话</w:t>
            </w:r>
          </w:p>
        </w:tc>
        <w:tc>
          <w:tcPr>
            <w:tcW w:w="204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急诊室电话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济医附院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陈东风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0537—2903369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0537—2903116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0537—2903165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孙瑛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left="31680" w:leftChars="-30"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办公室主任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0537—2903086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5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5"/>
                <w:szCs w:val="21"/>
              </w:rPr>
              <w:t>济宁市第一人民医院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孙树印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0537—2256996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0537—2257120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王海明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院办主任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0537—2297666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兖矿总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医院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张传军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0537—5367135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0537—5381120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李宣东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副院长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0537—5367280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兖矿三院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赵文健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0537—2629766</w:t>
            </w:r>
          </w:p>
        </w:tc>
        <w:tc>
          <w:tcPr>
            <w:tcW w:w="204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0537—5935102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0"/>
                <w:w w:val="93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0"/>
                <w:w w:val="93"/>
                <w:szCs w:val="21"/>
              </w:rPr>
              <w:t>枣矿滕南医院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赵士利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0632—4052598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0632—4052500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王立荣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业务院长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0632—4052583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嘉祥县人民医院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王乃翠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0537—6813098</w:t>
            </w:r>
          </w:p>
        </w:tc>
        <w:tc>
          <w:tcPr>
            <w:tcW w:w="204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0537—6861080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0"/>
                <w:w w:val="93"/>
                <w:szCs w:val="21"/>
              </w:rPr>
              <w:t>北京中医药大学枣庄医院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周文杰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0632—3068056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300" w:lineRule="exact"/>
              <w:ind w:left="31680" w:leftChars="-62" w:right="31680" w:rightChars="-52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0632—3300120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陈曦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业务院长</w:t>
            </w:r>
          </w:p>
        </w:tc>
        <w:tc>
          <w:tcPr>
            <w:tcW w:w="20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0632—3068028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300" w:lineRule="exact"/>
        <w:ind w:firstLine="31680" w:firstLineChars="100"/>
        <w:rPr>
          <w:rFonts w:ascii="Times New Roman" w:hAnsi="Times New Roman" w:eastAsia="方正黑体简体"/>
          <w:b/>
          <w:bCs/>
          <w:color w:val="000000"/>
          <w:sz w:val="24"/>
        </w:rPr>
      </w:pPr>
    </w:p>
    <w:p>
      <w:pPr>
        <w:spacing w:line="300" w:lineRule="exact"/>
        <w:ind w:firstLine="31680" w:firstLineChars="10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300" w:lineRule="exact"/>
        <w:ind w:firstLine="31680" w:firstLineChars="10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300" w:lineRule="exact"/>
        <w:ind w:firstLine="31680" w:firstLineChars="10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300" w:lineRule="exact"/>
        <w:ind w:firstLine="31680" w:firstLineChars="10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300" w:lineRule="exact"/>
        <w:ind w:firstLine="31680" w:firstLineChars="10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6</w:t>
      </w:r>
    </w:p>
    <w:p>
      <w:pPr>
        <w:spacing w:line="400" w:lineRule="exact"/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z w:val="36"/>
          <w:szCs w:val="36"/>
        </w:rPr>
        <w:t>嘉祥县及济宁市辖区煤矿应急救援队伍联系表</w:t>
      </w:r>
    </w:p>
    <w:p>
      <w:pPr>
        <w:spacing w:line="240" w:lineRule="exact"/>
        <w:ind w:firstLine="0" w:firstLineChars="0"/>
        <w:rPr>
          <w:rFonts w:ascii="Times New Roman" w:hAnsi="Times New Roman" w:eastAsia="方正小标宋_GBK"/>
          <w:b/>
          <w:color w:val="000000"/>
          <w:sz w:val="36"/>
          <w:szCs w:val="36"/>
        </w:rPr>
      </w:pPr>
    </w:p>
    <w:tbl>
      <w:tblPr>
        <w:tblStyle w:val="11"/>
        <w:tblW w:w="88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007"/>
        <w:gridCol w:w="948"/>
        <w:gridCol w:w="1103"/>
        <w:gridCol w:w="989"/>
        <w:gridCol w:w="1545"/>
        <w:gridCol w:w="1035"/>
        <w:gridCol w:w="10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16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00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人数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负责人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办公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值班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枣矿集团救护大队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271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刘金辉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大队长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4073201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18963281888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0632—</w:t>
            </w:r>
          </w:p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4073200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枣庄市北马路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18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贺敬泉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left="31680" w:leftChars="-48" w:right="31680" w:rightChars="-44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副大队长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4072487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15866216866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程良秀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left="31680" w:leftChars="-48" w:right="31680" w:rightChars="-44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总工程师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4071402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15266281386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兖矿集团救护大队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441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张军义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left="31680" w:leftChars="-48" w:right="31680" w:rightChars="-44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大队长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5937166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13605375208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0537—</w:t>
            </w:r>
          </w:p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5381497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邹城市凫山路北首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孔祥勇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left="31680" w:leftChars="-48" w:right="31680" w:rightChars="-44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副大队长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5911618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15247732077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临矿集团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救护大队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林英良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left="31680" w:leftChars="-48" w:right="31680" w:rightChars="-44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大队长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7108036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15253798666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0537—</w:t>
            </w:r>
          </w:p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3898092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兖州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  <w:t>区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大安镇西安东路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郑培永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left="31680" w:leftChars="-48" w:right="31680" w:rightChars="-44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总工程师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3898091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13573915265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济矿集团救护中队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spacing w:line="300" w:lineRule="exact"/>
              <w:ind w:left="31680" w:leftChars="-36" w:right="31680" w:rightChars="-3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史国峰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7160390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15866092673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0537—</w:t>
            </w:r>
          </w:p>
          <w:p>
            <w:pPr>
              <w:spacing w:line="300" w:lineRule="exact"/>
              <w:ind w:left="31680" w:leftChars="-4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7160312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济宁市汶上县郭楼镇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王洪岩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副队长</w:t>
            </w:r>
          </w:p>
        </w:tc>
        <w:tc>
          <w:tcPr>
            <w:tcW w:w="989" w:type="dxa"/>
            <w:vAlign w:val="center"/>
          </w:tcPr>
          <w:p>
            <w:pPr>
              <w:spacing w:line="300" w:lineRule="exact"/>
              <w:ind w:left="31680" w:leftChars="-31" w:right="31680" w:rightChars="-50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7160390</w:t>
            </w:r>
          </w:p>
        </w:tc>
        <w:tc>
          <w:tcPr>
            <w:tcW w:w="1545" w:type="dxa"/>
            <w:vAlign w:val="center"/>
          </w:tcPr>
          <w:p>
            <w:pPr>
              <w:spacing w:line="300" w:lineRule="exact"/>
              <w:ind w:left="31680" w:leftChars="-32" w:right="31680" w:rightChars="-37"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15853725890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580" w:lineRule="exact"/>
        <w:ind w:firstLine="0" w:firstLineChars="0"/>
        <w:rPr>
          <w:rFonts w:ascii="Times New Roman" w:hAnsi="Times New Roman" w:eastAsia="方正小标宋_GBK"/>
          <w:b/>
          <w:color w:val="000000"/>
          <w:sz w:val="36"/>
          <w:szCs w:val="36"/>
        </w:rPr>
        <w:sectPr>
          <w:pgSz w:w="11907" w:h="16840"/>
          <w:pgMar w:top="1440" w:right="1797" w:bottom="1440" w:left="1797" w:header="851" w:footer="1247" w:gutter="0"/>
          <w:cols w:space="720" w:num="1"/>
          <w:docGrid w:type="lines" w:linePitch="311" w:charSpace="-1541"/>
        </w:sectPr>
      </w:pPr>
    </w:p>
    <w:p>
      <w:pPr>
        <w:ind w:firstLine="0" w:firstLineChars="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7</w:t>
      </w:r>
    </w:p>
    <w:p>
      <w:pPr>
        <w:spacing w:line="58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color w:val="000000"/>
          <w:sz w:val="36"/>
          <w:szCs w:val="36"/>
        </w:rPr>
        <w:t>嘉祥县及周边煤矿主要应急物资统计表</w:t>
      </w:r>
    </w:p>
    <w:p>
      <w:pPr>
        <w:spacing w:line="360" w:lineRule="exact"/>
        <w:ind w:firstLine="31680"/>
        <w:rPr>
          <w:rFonts w:ascii="Times New Roman" w:hAnsi="Times New Roman" w:eastAsia="方正小标宋_GBK"/>
          <w:b/>
          <w:color w:val="000000"/>
          <w:sz w:val="36"/>
          <w:szCs w:val="36"/>
        </w:rPr>
      </w:pPr>
    </w:p>
    <w:tbl>
      <w:tblPr>
        <w:tblStyle w:val="11"/>
        <w:tblW w:w="137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04"/>
        <w:gridCol w:w="1641"/>
        <w:gridCol w:w="878"/>
        <w:gridCol w:w="712"/>
        <w:gridCol w:w="1127"/>
        <w:gridCol w:w="1080"/>
        <w:gridCol w:w="849"/>
        <w:gridCol w:w="1475"/>
        <w:gridCol w:w="1636"/>
        <w:gridCol w:w="10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主要技术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计量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物资存放地点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负责人电话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值班电话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20"/>
                <w:w w:val="95"/>
                <w:kern w:val="0"/>
                <w:szCs w:val="21"/>
              </w:rPr>
              <w:t>高压潜水泵，带接力泵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2"/>
                <w:kern w:val="0"/>
                <w:szCs w:val="21"/>
              </w:rPr>
              <w:t>YQ550—383/10—900/WD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2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带启动设备，控制电缆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2"/>
                <w:w w:val="95"/>
                <w:kern w:val="0"/>
                <w:szCs w:val="21"/>
              </w:rPr>
              <w:t>MYQ—0.3/0.5KV—7×2.5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Q=550m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H=383m P=900KW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济北库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0"/>
                <w:w w:val="95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淄博矿业集团机电处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朱光营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18653329766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0533—5850292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高压潜水泵带接力泵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YQ275—689/18—800/W—S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带启动设备，带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米电缆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Q=275m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H=689m P=800KW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济北库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淄博矿业集团机电处</w:t>
            </w:r>
          </w:p>
        </w:tc>
        <w:tc>
          <w:tcPr>
            <w:tcW w:w="849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朱光营</w:t>
            </w:r>
          </w:p>
        </w:tc>
        <w:tc>
          <w:tcPr>
            <w:tcW w:w="147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18653329766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0533—5850292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20"/>
                <w:w w:val="95"/>
                <w:kern w:val="0"/>
                <w:szCs w:val="21"/>
              </w:rPr>
              <w:t>高压潜水泵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YQ275—230/6—280/W—S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带启动设备，带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米电缆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Q=275m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H=230m P=280KW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济北库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淄博矿业集团机电处</w:t>
            </w:r>
          </w:p>
        </w:tc>
        <w:tc>
          <w:tcPr>
            <w:tcW w:w="849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朱光营</w:t>
            </w:r>
          </w:p>
        </w:tc>
        <w:tc>
          <w:tcPr>
            <w:tcW w:w="147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18653329766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0533—5850292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BQS240—175/3—185/N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带启动设备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Q=200m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H=140m P=125KW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济北库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淄博矿业集团机电处</w:t>
            </w:r>
          </w:p>
        </w:tc>
        <w:tc>
          <w:tcPr>
            <w:tcW w:w="849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朱光营</w:t>
            </w:r>
          </w:p>
        </w:tc>
        <w:tc>
          <w:tcPr>
            <w:tcW w:w="147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18653329766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0533—5850292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MD500—57×6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带启动设备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Q=550m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H=342m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p=710kw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济北库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淄博矿业集团机电处</w:t>
            </w:r>
          </w:p>
        </w:tc>
        <w:tc>
          <w:tcPr>
            <w:tcW w:w="849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朱光营</w:t>
            </w:r>
          </w:p>
        </w:tc>
        <w:tc>
          <w:tcPr>
            <w:tcW w:w="147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18653329766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0533—5850292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MD500—57×9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带启动设备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Q=550m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H=513m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p=1120kw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济北库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6"/>
                <w:w w:val="95"/>
                <w:kern w:val="0"/>
                <w:szCs w:val="21"/>
              </w:rPr>
              <w:t>淄博矿业集团机电处</w:t>
            </w:r>
          </w:p>
        </w:tc>
        <w:tc>
          <w:tcPr>
            <w:tcW w:w="849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朱光营</w:t>
            </w:r>
          </w:p>
        </w:tc>
        <w:tc>
          <w:tcPr>
            <w:tcW w:w="1475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18653329766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0533—5850292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YQ725—583/22—1600/WD—GS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1600KW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Q=725m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H=583m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0"/>
                <w:w w:val="95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0"/>
                <w:w w:val="95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YQ275—268/6—320/WD—GS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320KW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Q=275m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H=268m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300QJ125—412/15—240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0.66KV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240KW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Q=125m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H=325m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BQS100/100—75Kw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0.66KV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75KW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Q=100m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H=100m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BQS200/200—200Kw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0.66KV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200KW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Q=200m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H=200m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QKSG275—230/6—280/WD—GS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280KW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Q=275m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H=230m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QKSD—180—275/153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0.66KV/1.14V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Q=275m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H=153m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300QJ100—407—180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0.66KV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Q=100m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H=407m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BQS260—240/4—315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0.66KV/1.14V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315KW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Q=275m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H=155m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离心泵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PJ150*5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Y400—5—4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450KW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Q=300m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H=319m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离心泵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D300—65*7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YJS158—4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680KW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Q=300m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H=455m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离心泵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MD450—60*8 YJS1510—4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850KW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Q=450m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H=480m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离心泵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D300—65*11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YJS1512—4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6KV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电流：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1050KW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Q=300m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H=715m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山东省矿山水害抢险救援中心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陈志斌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13562819076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0538—7863517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煤矿用潜水电泵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YQ275—1180/31—1400—W—S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潜水泵流量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275m3/h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扬程：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pacing w:val="-18"/>
                <w:kern w:val="0"/>
                <w:szCs w:val="21"/>
              </w:rPr>
              <w:t>1180m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梁宝寺煤矿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梁宝寺煤矿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代业滨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18753876766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0537—6770588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清水泵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8sh—9A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Q=270m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³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H=46m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鲍店煤矿机电设备库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鲍店煤矿机电科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耿建设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13791700629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0537—5922675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探放水钻机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ZY—150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钻进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150m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东滩煤矿通防工区仓库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东滩煤矿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张佃民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13012639762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0537—5566239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气动架柱式钻机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ZQJC—300/9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配备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φ110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及以上钻头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个，钻杆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40mm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东滩煤矿通防工区仓库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东滩煤矿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张佃民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13012639762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0537—5566239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液压气动钻车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CMS1—300/30Q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配备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φ110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及以上钻头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个，钻杆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40mm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1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pacing w:val="-14"/>
                <w:w w:val="93"/>
                <w:kern w:val="0"/>
                <w:szCs w:val="21"/>
              </w:rPr>
              <w:t>东滩煤矿通防工区仓库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东滩煤矿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张佃民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13012639762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0537—5566239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Cs w:val="21"/>
              </w:rPr>
              <w:t>BQS100—240/3—160K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Q=240m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/h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H=100M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机修厂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裕隆集团唐阳煤矿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鹿文喜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13863711788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0537—7256487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ind w:firstLine="31680"/>
        <w:rPr>
          <w:rFonts w:ascii="Times New Roman" w:hAnsi="Times New Roman"/>
          <w:b/>
          <w:color w:val="000000"/>
        </w:rPr>
        <w:sectPr>
          <w:footerReference r:id="rId7" w:type="first"/>
          <w:pgSz w:w="16840" w:h="11907" w:orient="landscape"/>
          <w:pgMar w:top="1440" w:right="1797" w:bottom="1440" w:left="1797" w:header="851" w:footer="851" w:gutter="0"/>
          <w:cols w:space="0" w:num="1"/>
          <w:docGrid w:type="lines" w:linePitch="311" w:charSpace="0"/>
        </w:sect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2"/>
        </w:rPr>
      </w:pPr>
      <w:r>
        <w:rPr>
          <w:rFonts w:hint="eastAsia" w:ascii="Times New Roman" w:hAnsi="Times New Roman" w:eastAsia="方正小标宋简体"/>
          <w:b/>
          <w:color w:val="000000"/>
          <w:sz w:val="32"/>
        </w:rPr>
        <w:t>山东宏河矿业集团嘉祥红旗煤矿有限公司生产安全事故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简体"/>
          <w:b/>
          <w:bCs/>
          <w:color w:val="000000"/>
          <w:sz w:val="32"/>
        </w:rPr>
      </w:pPr>
      <w:r>
        <w:rPr>
          <w:rFonts w:hint="eastAsia" w:ascii="Times New Roman" w:hAnsi="Times New Roman" w:eastAsia="方正小标宋简体"/>
          <w:b/>
          <w:color w:val="000000"/>
          <w:sz w:val="32"/>
        </w:rPr>
        <w:t>现场应急救援</w:t>
      </w:r>
      <w:r>
        <w:rPr>
          <w:rFonts w:hint="eastAsia" w:ascii="Times New Roman" w:hAnsi="Times New Roman" w:eastAsia="方正小标宋简体"/>
          <w:b/>
          <w:bCs/>
          <w:color w:val="000000"/>
          <w:sz w:val="32"/>
        </w:rPr>
        <w:t>消防物资储备明细表</w:t>
      </w:r>
    </w:p>
    <w:p>
      <w:pPr>
        <w:spacing w:line="300" w:lineRule="exact"/>
        <w:ind w:firstLine="31680"/>
        <w:jc w:val="center"/>
        <w:rPr>
          <w:rFonts w:ascii="Times New Roman" w:hAnsi="Times New Roman" w:eastAsia="方正小标宋简体"/>
          <w:b/>
          <w:color w:val="000000"/>
          <w:sz w:val="32"/>
        </w:rPr>
      </w:pPr>
    </w:p>
    <w:tbl>
      <w:tblPr>
        <w:tblStyle w:val="11"/>
        <w:tblW w:w="93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153"/>
        <w:gridCol w:w="10"/>
        <w:gridCol w:w="1418"/>
        <w:gridCol w:w="12"/>
        <w:gridCol w:w="1028"/>
        <w:gridCol w:w="52"/>
        <w:gridCol w:w="1080"/>
        <w:gridCol w:w="93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353" w:type="dxa"/>
            <w:gridSpan w:val="1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32"/>
              </w:rPr>
              <w:t>井上消防材料装备明细表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备品名称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规格</w:t>
            </w:r>
            <w:r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存放地点</w:t>
            </w:r>
          </w:p>
        </w:tc>
        <w:tc>
          <w:tcPr>
            <w:tcW w:w="1720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消火水龙带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φ100mm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225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设备库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消火水龙带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消火水龙带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普通消火水枪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多用消火水枪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喷雾消火水枪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分流管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集流管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9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消火三通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阀门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斜喷消火阀门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快速接头及帽盖垫圈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φ110mm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快速接头及帽盖垫圈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快速接头及帽盖垫圈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吸液器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管钳子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折叠式帆布水箱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轻型钩杆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19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重型钩杆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救生绳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根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撬棍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木棍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平板锹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伸缩梯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225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设备库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组装梯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普通梯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小靠梯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泡沫灭火器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10L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29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CO2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灭火器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干粉灭火器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8kg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喷雾喷嘴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石棉毯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汽油桶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20L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普通油桶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20L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风筒布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水泥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水玻璃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石灰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39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速接钢管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φ1/4”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速接钢管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φ1/2”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速接钢管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φ1’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φ100mm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φ150mm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φ200mm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局扇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28kW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局扇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11kW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接管工具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49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φ15mm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φ10mm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单相变压器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电力开关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电缆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轻型溜子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设备库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探照灯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玻璃棉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风镐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安全带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59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钢绳梯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60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镀锌钢丝绳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φ12mm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61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担架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62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麻袋或塑料纺织袋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63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潜水泵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64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铁钉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2”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3”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4”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65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225" w:type="dxa"/>
            <w:gridSpan w:val="3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2"/>
                <w:w w:val="9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2"/>
                <w:w w:val="90"/>
                <w:sz w:val="24"/>
              </w:rPr>
              <w:t>仓储科料场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66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料石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67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方木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68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木板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53" w:type="dxa"/>
            <w:gridSpan w:val="1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32"/>
              </w:rPr>
              <w:t>井下消防材料装备明细表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备品名称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存放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φ100mm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消火水龙带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井下消防材料库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消火水龙带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消火水龙带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普通消火水枪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喷雾消火水枪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φ110/75mm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变径管节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7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φ75/52mm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变径管节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φ110mm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9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11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分流管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12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集流管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13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消火阀门主柱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井下消防材料库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14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斜喷消火阀门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15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φ110mm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垫圈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16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垫圈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17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φ52mm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垫圈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18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管钳子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19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救生绳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撬棍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21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木锯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22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平板锹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23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伸缩梯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24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10L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泡沫灭火器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25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CO2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灭火器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26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8kg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干粉灭火器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27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1211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灭火器（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2L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28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喷雾喷嘴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29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泡沫灭火器起泡药瓶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灭火岩粉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Kg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31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石棉毯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32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风筒布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33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水泥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t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34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石灰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t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35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φ100mm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36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φ150mm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37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38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39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φ75mm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φ50mm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伸缩风筒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150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41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接管工具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42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φ15mm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43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φ10mm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井下消防材料库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0537—6990032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44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安全带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45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绳梯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46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镀锌钢丝绳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47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麻袋或塑料纺织袋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48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砖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49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砂子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方木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51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木板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8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52</w:t>
            </w:r>
          </w:p>
        </w:tc>
        <w:tc>
          <w:tcPr>
            <w:tcW w:w="31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铁钉（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2”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3”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4”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kg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</w:tbl>
    <w:p>
      <w:pPr>
        <w:spacing w:line="400" w:lineRule="exact"/>
        <w:ind w:right="31680" w:rightChars="-673" w:firstLine="31680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2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2"/>
        </w:rPr>
      </w:pPr>
      <w:r>
        <w:rPr>
          <w:rFonts w:hint="eastAsia" w:ascii="Times New Roman" w:hAnsi="Times New Roman" w:eastAsia="方正小标宋简体"/>
          <w:b/>
          <w:color w:val="000000"/>
          <w:sz w:val="32"/>
        </w:rPr>
        <w:t>山东宏河矿业集团嘉祥红旗煤矿有限公司生产安全事故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2"/>
        </w:rPr>
      </w:pPr>
      <w:r>
        <w:rPr>
          <w:rFonts w:hint="eastAsia" w:ascii="Times New Roman" w:hAnsi="Times New Roman" w:eastAsia="方正小标宋简体"/>
          <w:b/>
          <w:color w:val="000000"/>
          <w:sz w:val="32"/>
        </w:rPr>
        <w:t>现场应急救援防汛物资库明细表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简体"/>
          <w:b/>
          <w:color w:val="000000"/>
          <w:sz w:val="32"/>
        </w:rPr>
      </w:pPr>
    </w:p>
    <w:tbl>
      <w:tblPr>
        <w:tblStyle w:val="11"/>
        <w:tblW w:w="916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60"/>
        <w:gridCol w:w="2160"/>
        <w:gridCol w:w="1240"/>
        <w:gridCol w:w="856"/>
        <w:gridCol w:w="1454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存放地点</w:t>
            </w:r>
          </w:p>
        </w:tc>
        <w:tc>
          <w:tcPr>
            <w:tcW w:w="1537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铁锨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应急物资库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-6"/>
                <w:kern w:val="0"/>
                <w:szCs w:val="21"/>
              </w:rPr>
              <w:t>0537—6990046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镐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铁丝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公斤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抬筐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编织袋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扁担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防雨布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雨衣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潜水泵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BQS20—40—5.5/N</w:t>
            </w:r>
          </w:p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5.5KW 380/660V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离心泵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KQL125/220—37/2</w:t>
            </w:r>
          </w:p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37KW 380V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配套开关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QJZ2—30 380/660V</w:t>
            </w:r>
          </w:p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QBZ—80 380/660V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水泥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吨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6"/>
                <w:kern w:val="0"/>
                <w:szCs w:val="21"/>
              </w:rPr>
              <w:t>仓储科水泥库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木材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6"/>
                <w:kern w:val="0"/>
                <w:szCs w:val="21"/>
              </w:rPr>
              <w:t>仓储科物资库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沙子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吨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仓储科沙场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</w:tc>
      </w:tr>
    </w:tbl>
    <w:p>
      <w:pPr>
        <w:ind w:firstLine="31680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</w:rPr>
      </w:pPr>
    </w:p>
    <w:p>
      <w:pPr>
        <w:autoSpaceDE w:val="0"/>
        <w:autoSpaceDN w:val="0"/>
        <w:adjustRightInd w:val="0"/>
        <w:ind w:firstLine="0" w:firstLineChars="0"/>
        <w:jc w:val="center"/>
        <w:rPr>
          <w:rFonts w:ascii="Times New Roman" w:hAnsi="Times New Roman" w:eastAsia="方正小标宋简体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/>
          <w:bCs/>
          <w:color w:val="000000"/>
          <w:sz w:val="32"/>
          <w:szCs w:val="32"/>
        </w:rPr>
        <w:t>山东宏阳矿业有限公司生产安全事故现场应急救援</w:t>
      </w:r>
    </w:p>
    <w:p>
      <w:pPr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/>
          <w:bCs/>
          <w:color w:val="000000"/>
          <w:sz w:val="32"/>
          <w:szCs w:val="32"/>
        </w:rPr>
        <w:t>物资储备清单</w:t>
      </w:r>
    </w:p>
    <w:p>
      <w:pPr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/>
          <w:bCs/>
          <w:color w:val="000000"/>
          <w:sz w:val="32"/>
          <w:szCs w:val="32"/>
        </w:rPr>
      </w:pPr>
    </w:p>
    <w:p>
      <w:pPr>
        <w:pStyle w:val="19"/>
        <w:ind w:firstLine="0" w:firstLineChars="0"/>
        <w:jc w:val="center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</w:rPr>
        <w:t>井上消防材料库物资统计表</w:t>
      </w:r>
    </w:p>
    <w:tbl>
      <w:tblPr>
        <w:tblStyle w:val="11"/>
        <w:tblW w:w="81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721"/>
        <w:gridCol w:w="1996"/>
        <w:gridCol w:w="1440"/>
        <w:gridCol w:w="1029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名称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规格型号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单位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数量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铁锨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张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手稿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消防水桶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撬棍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铁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根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麻袋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条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编织袋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条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7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蛇皮管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Φ2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木板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50×200×2000mm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9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钢钉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7cm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kg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钢钉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10cm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kg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11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钢钉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5cm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kg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12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斧头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13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刀锯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14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铁锤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磅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15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铜锤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磅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16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铜钎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1.1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根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17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伸缩梯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付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18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2"/>
                <w:szCs w:val="21"/>
              </w:rPr>
              <w:t>手提式干粉灭火器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MF2/ABC4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型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台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19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螺旋千斤顶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50T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螺旋千斤顶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30T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21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螺旋千斤顶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10T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22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消防水龙带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65mm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23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消防水枪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65mm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24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铰钳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40cm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25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管钳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26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胶皮管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25mm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27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铁丝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10#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kg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28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保险带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付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29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救生绳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根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棕绳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33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31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球阀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ND40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32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球阀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ND15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33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球阀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ND25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个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34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活口扳手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35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活口扳手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36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活口扳手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37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正压风筒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38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负压风筒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8"/>
                <w:szCs w:val="21"/>
              </w:rPr>
              <w:t>Φ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600mm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米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39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钢锯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手钢锯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把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40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钢锯条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手钢锯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盒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41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红砖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块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3000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pacing w:val="-12"/>
                <w:w w:val="98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2"/>
                <w:w w:val="98"/>
                <w:szCs w:val="21"/>
              </w:rPr>
              <w:t>地面地材仓库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42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黄沙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2"/>
                <w:w w:val="98"/>
                <w:szCs w:val="21"/>
              </w:rPr>
              <w:t>地面地材仓库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43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黄土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12"/>
                <w:w w:val="98"/>
                <w:szCs w:val="21"/>
              </w:rPr>
              <w:t>地面地材仓库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44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局部通风机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  <w:u w:val="single"/>
              </w:rPr>
              <w:t>O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5.6/2×11kw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台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地面设备库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45</w:t>
            </w:r>
          </w:p>
        </w:tc>
        <w:tc>
          <w:tcPr>
            <w:tcW w:w="172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排水泵</w:t>
            </w:r>
          </w:p>
        </w:tc>
        <w:tc>
          <w:tcPr>
            <w:tcW w:w="19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7.5kw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台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地面设备库</w:t>
            </w:r>
          </w:p>
        </w:tc>
      </w:tr>
    </w:tbl>
    <w:p>
      <w:pPr>
        <w:pStyle w:val="19"/>
        <w:ind w:firstLine="0" w:firstLineChars="0"/>
        <w:jc w:val="center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  <w:bookmarkStart w:id="0" w:name="_Toc337573238"/>
      <w:bookmarkStart w:id="1" w:name="_Toc310189348"/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</w:rPr>
        <w:t>地面雨季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</w:rPr>
        <w:t>三防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</w:rPr>
        <w:t>防洪物资统计表</w:t>
      </w:r>
      <w:bookmarkEnd w:id="0"/>
      <w:bookmarkEnd w:id="1"/>
    </w:p>
    <w:tbl>
      <w:tblPr>
        <w:tblStyle w:val="11"/>
        <w:tblW w:w="813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13"/>
        <w:gridCol w:w="1953"/>
        <w:gridCol w:w="1421"/>
        <w:gridCol w:w="20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品　　名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规　格</w:t>
            </w: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雨衣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身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水泵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jc w:val="both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QS100—15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380V</w:t>
            </w: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抬筐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扁担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编织袋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草袋子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手电筒或矿灯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强光</w:t>
            </w: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只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铁铣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把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26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181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手镐</w:t>
            </w:r>
          </w:p>
        </w:tc>
        <w:tc>
          <w:tcPr>
            <w:tcW w:w="1953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把</w:t>
            </w:r>
          </w:p>
        </w:tc>
        <w:tc>
          <w:tcPr>
            <w:tcW w:w="2018" w:type="dxa"/>
          </w:tcPr>
          <w:p>
            <w:pPr>
              <w:pStyle w:val="3"/>
              <w:spacing w:line="34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20</w:t>
            </w:r>
          </w:p>
        </w:tc>
      </w:tr>
    </w:tbl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440" w:lineRule="exact"/>
        <w:ind w:firstLine="0" w:firstLineChars="0"/>
        <w:rPr>
          <w:rFonts w:ascii="Times New Roman" w:hAnsi="Times New Roman"/>
          <w:b/>
          <w:color w:val="000000"/>
          <w:szCs w:val="21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spacing w:line="60" w:lineRule="exact"/>
        <w:ind w:right="318" w:firstLine="31680"/>
        <w:rPr>
          <w:rFonts w:ascii="Times New Roman" w:hAnsi="Times New Roman"/>
          <w:b/>
          <w:color w:val="000000"/>
          <w:kern w:val="0"/>
        </w:rPr>
      </w:pPr>
    </w:p>
    <w:p>
      <w:pPr>
        <w:spacing w:line="60" w:lineRule="exact"/>
        <w:ind w:right="318" w:firstLine="31680"/>
        <w:rPr>
          <w:rFonts w:ascii="Times New Roman" w:hAnsi="Times New Roman"/>
          <w:b/>
          <w:color w:val="000000"/>
          <w:kern w:val="0"/>
        </w:rPr>
      </w:pPr>
    </w:p>
    <w:p>
      <w:pPr>
        <w:spacing w:line="60" w:lineRule="exact"/>
        <w:ind w:right="318" w:firstLine="31680"/>
        <w:rPr>
          <w:rFonts w:ascii="Times New Roman" w:hAnsi="Times New Roman"/>
          <w:b/>
          <w:color w:val="000000"/>
          <w:kern w:val="0"/>
        </w:rPr>
      </w:pPr>
    </w:p>
    <w:p>
      <w:pPr>
        <w:spacing w:line="60" w:lineRule="exact"/>
        <w:ind w:right="318" w:firstLine="31680"/>
        <w:rPr>
          <w:rFonts w:ascii="Times New Roman" w:hAnsi="Times New Roman"/>
          <w:b/>
          <w:color w:val="000000"/>
          <w:kern w:val="0"/>
        </w:rPr>
      </w:pPr>
    </w:p>
    <w:tbl>
      <w:tblPr>
        <w:tblStyle w:val="11"/>
        <w:tblW w:w="8376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376" w:type="dxa"/>
            <w:tcBorders>
              <w:left w:val="nil"/>
              <w:right w:val="nil"/>
            </w:tcBorders>
            <w:vAlign w:val="center"/>
          </w:tcPr>
          <w:p>
            <w:pPr>
              <w:pStyle w:val="4"/>
              <w:spacing w:line="560" w:lineRule="exact"/>
              <w:ind w:left="31680" w:hangingChars="297" w:firstLine="31680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抄送：县委办公室，县人大常委会办公室，县政协办公室，县法院，县检察院，县人武部。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376" w:type="dxa"/>
            <w:tcBorders>
              <w:left w:val="nil"/>
              <w:right w:val="nil"/>
            </w:tcBorders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>嘉祥县人民政府办公室　</w:t>
            </w: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 xml:space="preserve">          2017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spacing w:line="20" w:lineRule="exact"/>
        <w:ind w:firstLine="31680"/>
        <w:rPr>
          <w:rFonts w:ascii="Times New Roman" w:hAnsi="Times New Roman"/>
          <w:kern w:val="0"/>
        </w:rPr>
      </w:pPr>
    </w:p>
    <w:sectPr>
      <w:pgSz w:w="11907" w:h="16840"/>
      <w:pgMar w:top="1440" w:right="1797" w:bottom="1440" w:left="1797" w:header="851" w:footer="1247" w:gutter="0"/>
      <w:cols w:space="720" w:num="1"/>
      <w:docGrid w:type="lines" w:linePitch="311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0" w:firstLineChars="0"/>
      <w:rPr>
        <w:rStyle w:val="10"/>
        <w:rFonts w:ascii="Times New Roman" w:hAnsi="Times New Roman"/>
        <w:b/>
        <w:sz w:val="24"/>
        <w:szCs w:val="24"/>
      </w:rPr>
    </w:pPr>
    <w:r>
      <w:rPr>
        <w:rStyle w:val="10"/>
        <w:rFonts w:ascii="Times New Roman" w:hAnsi="Times New Roman"/>
        <w:b/>
        <w:sz w:val="24"/>
        <w:szCs w:val="24"/>
      </w:rPr>
      <w:t>—</w:t>
    </w:r>
    <w:r>
      <w:rPr>
        <w:rStyle w:val="10"/>
        <w:rFonts w:ascii="Times New Roman" w:hAnsi="Times New Roman"/>
        <w:b/>
        <w:sz w:val="24"/>
        <w:szCs w:val="24"/>
      </w:rPr>
      <w:fldChar w:fldCharType="begin"/>
    </w:r>
    <w:r>
      <w:rPr>
        <w:rStyle w:val="10"/>
        <w:rFonts w:ascii="Times New Roman" w:hAnsi="Times New Roman"/>
        <w:b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b/>
        <w:sz w:val="24"/>
        <w:szCs w:val="24"/>
      </w:rPr>
      <w:fldChar w:fldCharType="separate"/>
    </w:r>
    <w:r>
      <w:rPr>
        <w:rStyle w:val="10"/>
        <w:rFonts w:ascii="Times New Roman" w:hAnsi="Times New Roman"/>
        <w:b/>
        <w:sz w:val="24"/>
        <w:szCs w:val="24"/>
      </w:rPr>
      <w:t>1</w:t>
    </w:r>
    <w:r>
      <w:rPr>
        <w:rStyle w:val="10"/>
        <w:rFonts w:ascii="Times New Roman" w:hAnsi="Times New Roman"/>
        <w:b/>
        <w:sz w:val="24"/>
        <w:szCs w:val="24"/>
      </w:rPr>
      <w:fldChar w:fldCharType="end"/>
    </w:r>
    <w:r>
      <w:rPr>
        <w:rStyle w:val="10"/>
        <w:rFonts w:ascii="Times New Roman" w:hAnsi="Times New Roman"/>
        <w:b/>
        <w:sz w:val="24"/>
        <w:szCs w:val="24"/>
      </w:rPr>
      <w:t>—</w:t>
    </w:r>
  </w:p>
  <w:p>
    <w:pPr>
      <w:pStyle w:val="6"/>
      <w:tabs>
        <w:tab w:val="left" w:pos="4860"/>
        <w:tab w:val="clear" w:pos="8306"/>
      </w:tabs>
      <w:ind w:right="36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0" w:firstLineChars="0"/>
      <w:rPr>
        <w:rStyle w:val="10"/>
        <w:rFonts w:ascii="Times New Roman" w:hAnsi="Times New Roman"/>
        <w:b/>
        <w:sz w:val="24"/>
        <w:szCs w:val="24"/>
      </w:rPr>
    </w:pPr>
    <w:r>
      <w:rPr>
        <w:rStyle w:val="10"/>
        <w:rFonts w:ascii="Times New Roman" w:hAnsi="Times New Roman"/>
        <w:b/>
        <w:sz w:val="24"/>
        <w:szCs w:val="24"/>
      </w:rPr>
      <w:t>—</w:t>
    </w:r>
    <w:r>
      <w:rPr>
        <w:rStyle w:val="10"/>
        <w:rFonts w:ascii="Times New Roman" w:hAnsi="Times New Roman"/>
        <w:b/>
        <w:sz w:val="24"/>
        <w:szCs w:val="24"/>
      </w:rPr>
      <w:fldChar w:fldCharType="begin"/>
    </w:r>
    <w:r>
      <w:rPr>
        <w:rStyle w:val="10"/>
        <w:rFonts w:ascii="Times New Roman" w:hAnsi="Times New Roman"/>
        <w:b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b/>
        <w:sz w:val="24"/>
        <w:szCs w:val="24"/>
      </w:rPr>
      <w:fldChar w:fldCharType="separate"/>
    </w:r>
    <w:r>
      <w:rPr>
        <w:rStyle w:val="10"/>
        <w:rFonts w:ascii="Times New Roman" w:hAnsi="Times New Roman"/>
        <w:b/>
        <w:sz w:val="24"/>
        <w:szCs w:val="24"/>
      </w:rPr>
      <w:t>2</w:t>
    </w:r>
    <w:r>
      <w:rPr>
        <w:rStyle w:val="10"/>
        <w:rFonts w:ascii="Times New Roman" w:hAnsi="Times New Roman"/>
        <w:b/>
        <w:sz w:val="24"/>
        <w:szCs w:val="24"/>
      </w:rPr>
      <w:fldChar w:fldCharType="end"/>
    </w:r>
    <w:r>
      <w:rPr>
        <w:rStyle w:val="10"/>
        <w:rFonts w:ascii="Times New Roman" w:hAnsi="Times New Roman"/>
        <w:b/>
        <w:sz w:val="24"/>
        <w:szCs w:val="24"/>
      </w:rPr>
      <w:t>—</w:t>
    </w:r>
  </w:p>
  <w:p>
    <w:pPr>
      <w:pStyle w:val="6"/>
      <w:ind w:right="360"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ind w:firstLine="31680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37</w:t>
    </w:r>
    <w:r>
      <w:rPr>
        <w:rStyle w:val="10"/>
      </w:rPr>
      <w:fldChar w:fldCharType="end"/>
    </w:r>
  </w:p>
  <w:p>
    <w:pPr>
      <w:pStyle w:val="6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748"/>
    <w:rsid w:val="0007524A"/>
    <w:rsid w:val="000E48D5"/>
    <w:rsid w:val="000F7042"/>
    <w:rsid w:val="0011108A"/>
    <w:rsid w:val="001165E8"/>
    <w:rsid w:val="00161F56"/>
    <w:rsid w:val="00162443"/>
    <w:rsid w:val="00172A27"/>
    <w:rsid w:val="001C7A38"/>
    <w:rsid w:val="001F42CB"/>
    <w:rsid w:val="001F7F07"/>
    <w:rsid w:val="00260EBA"/>
    <w:rsid w:val="0026136C"/>
    <w:rsid w:val="002B4DF3"/>
    <w:rsid w:val="003033A6"/>
    <w:rsid w:val="0031203E"/>
    <w:rsid w:val="00327B9A"/>
    <w:rsid w:val="003369F6"/>
    <w:rsid w:val="00364533"/>
    <w:rsid w:val="00377A29"/>
    <w:rsid w:val="003D3D32"/>
    <w:rsid w:val="003E1323"/>
    <w:rsid w:val="00400129"/>
    <w:rsid w:val="004217A8"/>
    <w:rsid w:val="0042276F"/>
    <w:rsid w:val="004A16D9"/>
    <w:rsid w:val="004C3C43"/>
    <w:rsid w:val="005A52C2"/>
    <w:rsid w:val="00661C5B"/>
    <w:rsid w:val="00675FF2"/>
    <w:rsid w:val="006824C9"/>
    <w:rsid w:val="006A376F"/>
    <w:rsid w:val="006A52F2"/>
    <w:rsid w:val="006C3D28"/>
    <w:rsid w:val="006E2220"/>
    <w:rsid w:val="00706D02"/>
    <w:rsid w:val="00763ABD"/>
    <w:rsid w:val="0077730B"/>
    <w:rsid w:val="00793504"/>
    <w:rsid w:val="0089611D"/>
    <w:rsid w:val="008B2D8C"/>
    <w:rsid w:val="008D1F92"/>
    <w:rsid w:val="008E3E89"/>
    <w:rsid w:val="008E71FF"/>
    <w:rsid w:val="009653AB"/>
    <w:rsid w:val="009717E7"/>
    <w:rsid w:val="009A2EC4"/>
    <w:rsid w:val="009A5DCA"/>
    <w:rsid w:val="009C527C"/>
    <w:rsid w:val="009F7E6A"/>
    <w:rsid w:val="00A0366D"/>
    <w:rsid w:val="00A36BF8"/>
    <w:rsid w:val="00A62C6D"/>
    <w:rsid w:val="00A91AF3"/>
    <w:rsid w:val="00AA070B"/>
    <w:rsid w:val="00AB7082"/>
    <w:rsid w:val="00B57BDD"/>
    <w:rsid w:val="00B82908"/>
    <w:rsid w:val="00B917EF"/>
    <w:rsid w:val="00BE2E04"/>
    <w:rsid w:val="00BE4E67"/>
    <w:rsid w:val="00C443C0"/>
    <w:rsid w:val="00C452CD"/>
    <w:rsid w:val="00C63D2B"/>
    <w:rsid w:val="00C806D9"/>
    <w:rsid w:val="00CA04DF"/>
    <w:rsid w:val="00D15F43"/>
    <w:rsid w:val="00D1601B"/>
    <w:rsid w:val="00D20CAC"/>
    <w:rsid w:val="00D67C6C"/>
    <w:rsid w:val="00DA6AF4"/>
    <w:rsid w:val="00E22B06"/>
    <w:rsid w:val="00E23FAA"/>
    <w:rsid w:val="00EE44DA"/>
    <w:rsid w:val="00EF693D"/>
    <w:rsid w:val="00F536F3"/>
    <w:rsid w:val="00F561AE"/>
    <w:rsid w:val="00F77B48"/>
    <w:rsid w:val="00F955E7"/>
    <w:rsid w:val="00FB6C49"/>
    <w:rsid w:val="00FC70D1"/>
    <w:rsid w:val="01195945"/>
    <w:rsid w:val="011F5356"/>
    <w:rsid w:val="02825154"/>
    <w:rsid w:val="02FF41F8"/>
    <w:rsid w:val="045F1AD2"/>
    <w:rsid w:val="057E3312"/>
    <w:rsid w:val="05C128ED"/>
    <w:rsid w:val="069B49E3"/>
    <w:rsid w:val="074759B6"/>
    <w:rsid w:val="07A438C6"/>
    <w:rsid w:val="07C44A5C"/>
    <w:rsid w:val="0A145D8E"/>
    <w:rsid w:val="0AF326DA"/>
    <w:rsid w:val="0B516028"/>
    <w:rsid w:val="0BDD642A"/>
    <w:rsid w:val="0CA950A6"/>
    <w:rsid w:val="0DF31E04"/>
    <w:rsid w:val="0E50479B"/>
    <w:rsid w:val="105546C9"/>
    <w:rsid w:val="10876CD7"/>
    <w:rsid w:val="12A36252"/>
    <w:rsid w:val="12D04AA6"/>
    <w:rsid w:val="148D4214"/>
    <w:rsid w:val="15B00CFD"/>
    <w:rsid w:val="15EA61D6"/>
    <w:rsid w:val="15F959AE"/>
    <w:rsid w:val="169258B6"/>
    <w:rsid w:val="1709559E"/>
    <w:rsid w:val="17442DB9"/>
    <w:rsid w:val="17B37684"/>
    <w:rsid w:val="1809125B"/>
    <w:rsid w:val="1998580B"/>
    <w:rsid w:val="1AF57CC6"/>
    <w:rsid w:val="1AF84A43"/>
    <w:rsid w:val="1C8B0ACA"/>
    <w:rsid w:val="1CF639F6"/>
    <w:rsid w:val="1E6A5784"/>
    <w:rsid w:val="1FBE38D8"/>
    <w:rsid w:val="202B4AE2"/>
    <w:rsid w:val="207558C3"/>
    <w:rsid w:val="21B51657"/>
    <w:rsid w:val="228040B1"/>
    <w:rsid w:val="24643941"/>
    <w:rsid w:val="24A61614"/>
    <w:rsid w:val="252C44EB"/>
    <w:rsid w:val="25B954E7"/>
    <w:rsid w:val="25F26830"/>
    <w:rsid w:val="267E7AB9"/>
    <w:rsid w:val="278416E3"/>
    <w:rsid w:val="279C7E6A"/>
    <w:rsid w:val="281C2845"/>
    <w:rsid w:val="28EC4BD4"/>
    <w:rsid w:val="29490337"/>
    <w:rsid w:val="29634BF7"/>
    <w:rsid w:val="29884715"/>
    <w:rsid w:val="2B3F047A"/>
    <w:rsid w:val="2B6F32F4"/>
    <w:rsid w:val="2CEB70E3"/>
    <w:rsid w:val="2EA82925"/>
    <w:rsid w:val="30F4785D"/>
    <w:rsid w:val="32626DE1"/>
    <w:rsid w:val="32804C7C"/>
    <w:rsid w:val="33085FDF"/>
    <w:rsid w:val="33613068"/>
    <w:rsid w:val="33DB23F8"/>
    <w:rsid w:val="33E048DA"/>
    <w:rsid w:val="34B960B8"/>
    <w:rsid w:val="36010175"/>
    <w:rsid w:val="360E65CF"/>
    <w:rsid w:val="37FA1D29"/>
    <w:rsid w:val="386B671F"/>
    <w:rsid w:val="39646937"/>
    <w:rsid w:val="3AE031E8"/>
    <w:rsid w:val="3BA76FC0"/>
    <w:rsid w:val="3C706FDA"/>
    <w:rsid w:val="3F20098C"/>
    <w:rsid w:val="3FD90FFE"/>
    <w:rsid w:val="404756CC"/>
    <w:rsid w:val="41576635"/>
    <w:rsid w:val="43661FA0"/>
    <w:rsid w:val="43AB308F"/>
    <w:rsid w:val="44631F66"/>
    <w:rsid w:val="45F059F8"/>
    <w:rsid w:val="465D4AFF"/>
    <w:rsid w:val="48212C68"/>
    <w:rsid w:val="48B25D55"/>
    <w:rsid w:val="49761DEE"/>
    <w:rsid w:val="4A092FDE"/>
    <w:rsid w:val="4C7018E5"/>
    <w:rsid w:val="4C846297"/>
    <w:rsid w:val="4D306429"/>
    <w:rsid w:val="4E1B241B"/>
    <w:rsid w:val="4FA35C9A"/>
    <w:rsid w:val="50D87811"/>
    <w:rsid w:val="511F76D6"/>
    <w:rsid w:val="51E82397"/>
    <w:rsid w:val="53324583"/>
    <w:rsid w:val="53595751"/>
    <w:rsid w:val="55471ABF"/>
    <w:rsid w:val="562E783A"/>
    <w:rsid w:val="57AD5256"/>
    <w:rsid w:val="59B93B3F"/>
    <w:rsid w:val="5AD460EC"/>
    <w:rsid w:val="5BD347B4"/>
    <w:rsid w:val="5CEA73B9"/>
    <w:rsid w:val="5E0E2759"/>
    <w:rsid w:val="5E3C0E19"/>
    <w:rsid w:val="5EE2609A"/>
    <w:rsid w:val="5F20602D"/>
    <w:rsid w:val="5F58537A"/>
    <w:rsid w:val="60EC42B9"/>
    <w:rsid w:val="62410BBB"/>
    <w:rsid w:val="62EB4A4A"/>
    <w:rsid w:val="632A366A"/>
    <w:rsid w:val="639442B9"/>
    <w:rsid w:val="63FB534B"/>
    <w:rsid w:val="651B5140"/>
    <w:rsid w:val="66E53252"/>
    <w:rsid w:val="6763195B"/>
    <w:rsid w:val="67EF4B01"/>
    <w:rsid w:val="6880413C"/>
    <w:rsid w:val="68CA3459"/>
    <w:rsid w:val="692349FB"/>
    <w:rsid w:val="6C54272C"/>
    <w:rsid w:val="6D400349"/>
    <w:rsid w:val="6E302EEA"/>
    <w:rsid w:val="6E9508C2"/>
    <w:rsid w:val="6EA05773"/>
    <w:rsid w:val="704A462E"/>
    <w:rsid w:val="7057645B"/>
    <w:rsid w:val="707E7E24"/>
    <w:rsid w:val="71423ABD"/>
    <w:rsid w:val="71AD4984"/>
    <w:rsid w:val="71B23116"/>
    <w:rsid w:val="73537CEA"/>
    <w:rsid w:val="73B60334"/>
    <w:rsid w:val="74050BB5"/>
    <w:rsid w:val="76147A01"/>
    <w:rsid w:val="78701842"/>
    <w:rsid w:val="78861E4A"/>
    <w:rsid w:val="78CF3DEE"/>
    <w:rsid w:val="78E57EE5"/>
    <w:rsid w:val="78E84FD8"/>
    <w:rsid w:val="795258A4"/>
    <w:rsid w:val="796F50AD"/>
    <w:rsid w:val="79900689"/>
    <w:rsid w:val="7C090139"/>
    <w:rsid w:val="7C8A2401"/>
    <w:rsid w:val="7D2D2DAF"/>
    <w:rsid w:val="7DC93C6B"/>
    <w:rsid w:val="7E0D7DFC"/>
    <w:rsid w:val="7E0F4F9D"/>
    <w:rsid w:val="7EBD2BF8"/>
    <w:rsid w:val="7EBD7570"/>
    <w:rsid w:val="7F6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uiPriority w:val="99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styleId="3">
    <w:name w:val="Body Text"/>
    <w:basedOn w:val="1"/>
    <w:link w:val="13"/>
    <w:uiPriority w:val="99"/>
    <w:pPr>
      <w:spacing w:line="640" w:lineRule="exact"/>
      <w:jc w:val="center"/>
    </w:pPr>
    <w:rPr>
      <w:rFonts w:ascii="华文中宋" w:eastAsia="华文中宋"/>
      <w:sz w:val="44"/>
    </w:rPr>
  </w:style>
  <w:style w:type="paragraph" w:styleId="4">
    <w:name w:val="Plain Text"/>
    <w:basedOn w:val="1"/>
    <w:link w:val="15"/>
    <w:uiPriority w:val="99"/>
    <w:pPr>
      <w:spacing w:line="240" w:lineRule="auto"/>
      <w:ind w:firstLine="0" w:firstLineChars="0"/>
    </w:pPr>
    <w:rPr>
      <w:rFonts w:ascii="宋体" w:hAnsi="Courier New" w:cs="Courier New"/>
      <w:szCs w:val="21"/>
    </w:rPr>
  </w:style>
  <w:style w:type="paragraph" w:styleId="5">
    <w:name w:val="Balloon Text"/>
    <w:basedOn w:val="1"/>
    <w:link w:val="16"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Body Text Char"/>
    <w:basedOn w:val="9"/>
    <w:link w:val="3"/>
    <w:semiHidden/>
    <w:locked/>
    <w:uiPriority w:val="99"/>
    <w:rPr>
      <w:rFonts w:ascii="Calibri" w:hAnsi="Calibri" w:cs="Times New Roman"/>
    </w:rPr>
  </w:style>
  <w:style w:type="character" w:customStyle="1" w:styleId="14">
    <w:name w:val="Body Text First Indent Char"/>
    <w:basedOn w:val="13"/>
    <w:link w:val="2"/>
    <w:semiHidden/>
    <w:locked/>
    <w:uiPriority w:val="99"/>
  </w:style>
  <w:style w:type="character" w:customStyle="1" w:styleId="15">
    <w:name w:val="Plain Text Char"/>
    <w:basedOn w:val="9"/>
    <w:link w:val="4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6">
    <w:name w:val="Balloon Text Char"/>
    <w:basedOn w:val="9"/>
    <w:link w:val="5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Footer Char"/>
    <w:basedOn w:val="9"/>
    <w:link w:val="6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Header Char"/>
    <w:basedOn w:val="9"/>
    <w:link w:val="7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paragraph" w:customStyle="1" w:styleId="19">
    <w:name w:val="采用正文格式"/>
    <w:basedOn w:val="1"/>
    <w:qFormat/>
    <w:uiPriority w:val="99"/>
    <w:pPr>
      <w:spacing w:line="500" w:lineRule="exact"/>
    </w:pPr>
    <w:rPr>
      <w:rFonts w:hAnsi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40</Pages>
  <Words>3032</Words>
  <Characters>17287</Characters>
  <Lines>0</Lines>
  <Paragraphs>0</Paragraphs>
  <TotalTime>0</TotalTime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2017-07-05T02:13:00Z</dcterms:created>
  <dc:creator>Administrator</dc:creator>
  <cp:lastModifiedBy>lenovo</cp:lastModifiedBy>
  <cp:lastPrinted>2017-07-05T02:03:00Z</cp:lastPrinted>
  <dcterms:modified xsi:type="dcterms:W3CDTF">2017-07-13T05:24:20Z</dcterms:modified>
  <dc:title>嘉祥县煤炭局煤矿安全生产事故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